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Pr="00597847" w:rsidRDefault="009B0D2E" w:rsidP="009F4FB7">
      <w:pPr>
        <w:pStyle w:val="Ttulo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TERMO DE REFERÊNCIA</w:t>
      </w:r>
    </w:p>
    <w:p w:rsidR="009B0D2E" w:rsidRPr="00597847" w:rsidRDefault="009B0D2E" w:rsidP="009F4FB7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OBJETO</w:t>
      </w:r>
    </w:p>
    <w:p w:rsidR="009B0D2E" w:rsidRPr="00597847" w:rsidRDefault="009B0D2E" w:rsidP="009F4FB7">
      <w:pPr>
        <w:jc w:val="both"/>
        <w:rPr>
          <w:rFonts w:asciiTheme="minorHAnsi" w:hAnsiTheme="minorHAnsi"/>
        </w:rPr>
      </w:pPr>
    </w:p>
    <w:p w:rsidR="00597847" w:rsidRPr="00597847" w:rsidRDefault="00597847" w:rsidP="00597847">
      <w:pPr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 xml:space="preserve">CONTRATAÇÃO DE EMPRESA DE ENGENHARIA PARA ELABORAÇÃO DE PROJETO ELÉTRICO PARA INSTALAÇÃO DE GRUPO GERADOR </w:t>
      </w:r>
      <w:r w:rsidRPr="003547C0">
        <w:rPr>
          <w:rFonts w:asciiTheme="minorHAnsi" w:hAnsiTheme="minorHAnsi"/>
          <w:b/>
        </w:rPr>
        <w:t>ADICIONAL AO EXISTENTE</w:t>
      </w:r>
      <w:r w:rsidRPr="005978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</w:t>
      </w:r>
      <w:r w:rsidRPr="00597847">
        <w:rPr>
          <w:rFonts w:asciiTheme="minorHAnsi" w:hAnsiTheme="minorHAnsi"/>
        </w:rPr>
        <w:t xml:space="preserve"> MUSEU DO FUTEBOL.</w:t>
      </w:r>
    </w:p>
    <w:p w:rsidR="008C4AD2" w:rsidRPr="00597847" w:rsidRDefault="008C4AD2" w:rsidP="00597847">
      <w:pPr>
        <w:pStyle w:val="Corpodetexto"/>
        <w:ind w:left="705"/>
        <w:rPr>
          <w:rFonts w:asciiTheme="minorHAnsi" w:hAnsiTheme="minorHAnsi"/>
          <w:b w:val="0"/>
          <w:sz w:val="20"/>
        </w:rPr>
      </w:pPr>
    </w:p>
    <w:p w:rsidR="00ED427A" w:rsidRPr="00597847" w:rsidRDefault="009B0D2E" w:rsidP="008C4AD2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ESPECIFICAÇÃO DOS SERVIÇOS</w:t>
      </w:r>
      <w:r w:rsidR="008C4AD2" w:rsidRPr="00597847">
        <w:rPr>
          <w:rFonts w:asciiTheme="minorHAnsi" w:hAnsiTheme="minorHAnsi"/>
          <w:sz w:val="20"/>
        </w:rPr>
        <w:t>:</w:t>
      </w:r>
    </w:p>
    <w:p w:rsidR="00ED427A" w:rsidRPr="00597847" w:rsidRDefault="00ED427A" w:rsidP="00ED427A">
      <w:pPr>
        <w:pStyle w:val="Recuonormal"/>
        <w:rPr>
          <w:rFonts w:asciiTheme="minorHAnsi" w:hAnsiTheme="minorHAnsi"/>
        </w:rPr>
      </w:pPr>
    </w:p>
    <w:p w:rsidR="008C4AD2" w:rsidRPr="00597847" w:rsidRDefault="00ED427A" w:rsidP="00852CBE">
      <w:pPr>
        <w:pStyle w:val="Ttulo3"/>
        <w:ind w:left="0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_</w:t>
      </w:r>
      <w:proofErr w:type="gramStart"/>
      <w:r w:rsidR="008C4AD2" w:rsidRPr="00597847">
        <w:rPr>
          <w:rFonts w:asciiTheme="minorHAnsi" w:hAnsiTheme="minorHAnsi"/>
          <w:sz w:val="20"/>
        </w:rPr>
        <w:t xml:space="preserve">  </w:t>
      </w:r>
      <w:proofErr w:type="gramEnd"/>
      <w:r w:rsidR="00597847">
        <w:rPr>
          <w:rFonts w:asciiTheme="minorHAnsi" w:hAnsiTheme="minorHAnsi"/>
          <w:sz w:val="20"/>
        </w:rPr>
        <w:t xml:space="preserve">Obrigações da empresa </w:t>
      </w:r>
      <w:r w:rsidR="008C4AD2" w:rsidRPr="00597847">
        <w:rPr>
          <w:rFonts w:asciiTheme="minorHAnsi" w:hAnsiTheme="minorHAnsi"/>
          <w:sz w:val="20"/>
        </w:rPr>
        <w:t xml:space="preserve">contratada, na realização do objeto </w:t>
      </w:r>
      <w:r w:rsidR="00597847">
        <w:rPr>
          <w:rFonts w:asciiTheme="minorHAnsi" w:hAnsiTheme="minorHAnsi"/>
          <w:sz w:val="20"/>
        </w:rPr>
        <w:t>deste termo de referência</w:t>
      </w:r>
      <w:r w:rsidR="008C4AD2" w:rsidRPr="00597847">
        <w:rPr>
          <w:rFonts w:asciiTheme="minorHAnsi" w:hAnsiTheme="minorHAnsi"/>
          <w:sz w:val="20"/>
        </w:rPr>
        <w:t xml:space="preserve">: </w:t>
      </w:r>
    </w:p>
    <w:p w:rsidR="008C4AD2" w:rsidRPr="00597847" w:rsidRDefault="008C4AD2" w:rsidP="008C4AD2">
      <w:pPr>
        <w:pStyle w:val="Recuonormal"/>
        <w:rPr>
          <w:rFonts w:asciiTheme="minorHAnsi" w:hAnsiTheme="minorHAnsi"/>
        </w:rPr>
      </w:pPr>
    </w:p>
    <w:p w:rsidR="00597847" w:rsidRPr="00852CBE" w:rsidRDefault="00597847" w:rsidP="00852C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O projeto de instalações elétricas deve obedecer às normas específicas e atuais da ABNT;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Última revisão das NBR ABNT 5410, NBR 5413, NBR 5419.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Última versão das Normas Regulamentadoras NR 10 e NR 23.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Regulamentos e padrões da empresa concessionária do fornecimento de energia elétrica e às especificações dos fabricantes.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rPr>
          <w:rFonts w:asciiTheme="minorHAnsi" w:hAnsiTheme="minorHAnsi"/>
        </w:rPr>
      </w:pPr>
      <w:r w:rsidRPr="00852CBE">
        <w:rPr>
          <w:rFonts w:asciiTheme="minorHAnsi" w:hAnsiTheme="minorHAnsi"/>
        </w:rPr>
        <w:t>Os projetos deverão ser elaborados por profissionais legalmente habilitados e em conformidade com a habilitação profissional definida na Resolução nº 218, do CONFEA.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rPr>
          <w:rFonts w:asciiTheme="minorHAnsi" w:hAnsiTheme="minorHAnsi"/>
        </w:rPr>
      </w:pPr>
      <w:r w:rsidRPr="00852CBE">
        <w:rPr>
          <w:rFonts w:asciiTheme="minorHAnsi" w:hAnsiTheme="minorHAnsi"/>
        </w:rPr>
        <w:t>Os projetos de instalação de grupos geradores devem obedecer aos requisitos mínimos estabelecidos pelos Órgãos Reguladores e respectivas Notas Técnicas específicas para cada tipo de conexão existente, ou seja: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rPr>
          <w:rFonts w:asciiTheme="minorHAnsi" w:hAnsiTheme="minorHAnsi"/>
        </w:rPr>
      </w:pPr>
      <w:r w:rsidRPr="00852CBE">
        <w:rPr>
          <w:rFonts w:asciiTheme="minorHAnsi" w:hAnsiTheme="minorHAnsi"/>
        </w:rPr>
        <w:t>Conexão Rede/Gerador através de Sistema de Transferência</w:t>
      </w:r>
    </w:p>
    <w:p w:rsidR="00597847" w:rsidRPr="00852CBE" w:rsidRDefault="00597847" w:rsidP="00852CBE">
      <w:pPr>
        <w:pStyle w:val="PargrafodaLista"/>
        <w:numPr>
          <w:ilvl w:val="0"/>
          <w:numId w:val="19"/>
        </w:numPr>
        <w:rPr>
          <w:rFonts w:asciiTheme="minorHAnsi" w:hAnsiTheme="minorHAnsi"/>
        </w:rPr>
      </w:pPr>
      <w:r w:rsidRPr="00852CBE">
        <w:rPr>
          <w:rFonts w:asciiTheme="minorHAnsi" w:hAnsiTheme="minorHAnsi"/>
        </w:rPr>
        <w:t>Automática com interrupção;</w:t>
      </w:r>
    </w:p>
    <w:p w:rsidR="00852CBE" w:rsidRPr="00597847" w:rsidRDefault="00852CBE" w:rsidP="00597847">
      <w:pPr>
        <w:rPr>
          <w:rFonts w:asciiTheme="minorHAnsi" w:hAnsiTheme="minorHAnsi"/>
        </w:rPr>
      </w:pPr>
    </w:p>
    <w:p w:rsidR="00597847" w:rsidRPr="00852CBE" w:rsidRDefault="00852CBE" w:rsidP="00597847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</w:t>
      </w:r>
      <w:r w:rsidR="00597847" w:rsidRPr="00852CBE">
        <w:rPr>
          <w:rFonts w:asciiTheme="minorHAnsi" w:hAnsiTheme="minorHAnsi" w:cs="Arial"/>
          <w:b/>
        </w:rPr>
        <w:t>Elementos mínimos do projeto:</w:t>
      </w:r>
    </w:p>
    <w:p w:rsidR="00597847" w:rsidRPr="00597847" w:rsidRDefault="00597847" w:rsidP="0059784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Cálculo da carga total instalada e consumo real mensal.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Cálculo da carga instalada no atual gerador.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Cálculo da carga não instalada no atual gerador.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Prever o local para instalação do novo gerador.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/>
        </w:rPr>
        <w:t>Deverão ser indicadas todas as intervenções físicas, necessárias para adaptar as instalações elétricas (furações, demolições, etc.) e que impactam em custos de obra civil.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spacing w:after="200" w:line="276" w:lineRule="auto"/>
        <w:rPr>
          <w:rFonts w:asciiTheme="minorHAnsi" w:hAnsiTheme="minorHAnsi"/>
        </w:rPr>
      </w:pPr>
      <w:r w:rsidRPr="00852CBE">
        <w:rPr>
          <w:rFonts w:asciiTheme="minorHAnsi" w:hAnsiTheme="minorHAnsi"/>
        </w:rPr>
        <w:t xml:space="preserve">Elaborar Memorial Descritivo contendo as especificações técnicas dos materiais e equipamentos. 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spacing w:after="200" w:line="276" w:lineRule="auto"/>
        <w:rPr>
          <w:rFonts w:asciiTheme="minorHAnsi" w:hAnsiTheme="minorHAnsi"/>
        </w:rPr>
      </w:pPr>
      <w:r w:rsidRPr="00852CBE">
        <w:rPr>
          <w:rFonts w:asciiTheme="minorHAnsi" w:hAnsiTheme="minorHAnsi"/>
        </w:rPr>
        <w:t xml:space="preserve">Elaborar planilha orçamentária contendo quantitativos e custos dos materiais, equipamentos e </w:t>
      </w:r>
      <w:proofErr w:type="spellStart"/>
      <w:r w:rsidRPr="00852CBE">
        <w:rPr>
          <w:rFonts w:asciiTheme="minorHAnsi" w:hAnsiTheme="minorHAnsi"/>
        </w:rPr>
        <w:t>mão-de-obra</w:t>
      </w:r>
      <w:proofErr w:type="spellEnd"/>
      <w:r w:rsidRPr="00852CBE">
        <w:rPr>
          <w:rFonts w:asciiTheme="minorHAnsi" w:hAnsiTheme="minorHAnsi"/>
        </w:rPr>
        <w:t xml:space="preserve">; 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Detalhamento do grupo gerador de energia: atenção especial deverá ser conferida a este item; uma vez que em caso de falhas no fornecimento de energia elétrica pela concessionária, todos os equipamentos, especialmente os de ar condicionado, deverão continuar funcionando "normalmente”;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O projeto elétrico deve ser acompanhado de orientações quanto ao uso, operação e conservação, de forma a não deixar dúvidas e garantir o bom desempenho da obra e dos equipamentos nela instalados.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Quando citado no projeto os equipamentos deverão constar de especificações técnicas detalhadas.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No custo do projeto devem ser previstas três reuniões com a equipe do Museu, para acompanhamento do projeto.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 xml:space="preserve">Plantas baixas; 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 xml:space="preserve">Planta de situação, com ênfase nos eletrodutos situados nas áreas da edificação, elementos da iluminação externa, caixas de passagem enterradas e conexão da entrada de energia com a rede pública; 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 xml:space="preserve">Planta com os diagramas </w:t>
      </w:r>
      <w:proofErr w:type="spellStart"/>
      <w:r w:rsidRPr="00852CBE">
        <w:rPr>
          <w:rFonts w:asciiTheme="minorHAnsi" w:hAnsiTheme="minorHAnsi" w:cs="Arial"/>
        </w:rPr>
        <w:t>unifilares</w:t>
      </w:r>
      <w:proofErr w:type="spellEnd"/>
      <w:r w:rsidRPr="00852CBE">
        <w:rPr>
          <w:rFonts w:asciiTheme="minorHAnsi" w:hAnsiTheme="minorHAnsi" w:cs="Arial"/>
        </w:rPr>
        <w:t xml:space="preserve"> dos quadros de distribuição elétrica e respectivos quadros de cargas (os que forem modificados); incluindo PGBT e modificações que se façam necessárias.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 xml:space="preserve">Planta de detalhes diversos da instalação elétrica, inclusive com detalhamento da entrada de energia, das caixas de passagem enterradas e dos aterramentos. </w:t>
      </w:r>
    </w:p>
    <w:p w:rsidR="00597847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Os projetos, memoriais e planilhas deverão ser apresentados em meio de gravação ótica (CD-ROM/DVD</w:t>
      </w:r>
      <w:proofErr w:type="gramStart"/>
      <w:r w:rsidRPr="00852CBE">
        <w:rPr>
          <w:rFonts w:asciiTheme="minorHAnsi" w:hAnsiTheme="minorHAnsi" w:cs="Arial"/>
        </w:rPr>
        <w:t>)formatos</w:t>
      </w:r>
      <w:proofErr w:type="gramEnd"/>
      <w:r w:rsidRPr="00852CBE">
        <w:rPr>
          <w:rFonts w:asciiTheme="minorHAnsi" w:hAnsiTheme="minorHAnsi" w:cs="Arial"/>
        </w:rPr>
        <w:t xml:space="preserve"> DWG, PLT , PDF, DOC e XLS e em 03 vias impressas, devendo a entrega ocorrer em pacote único, </w:t>
      </w:r>
    </w:p>
    <w:p w:rsidR="00852CBE" w:rsidRPr="00852CBE" w:rsidRDefault="00852CBE" w:rsidP="00852CBE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</w:rPr>
      </w:pPr>
    </w:p>
    <w:p w:rsidR="00597847" w:rsidRPr="00852CBE" w:rsidRDefault="00852CBE" w:rsidP="00852CBE">
      <w:pPr>
        <w:pStyle w:val="PargrafodaLista"/>
        <w:autoSpaceDE w:val="0"/>
        <w:autoSpaceDN w:val="0"/>
        <w:adjustRightInd w:val="0"/>
        <w:ind w:left="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</w:t>
      </w:r>
      <w:r w:rsidR="00597847" w:rsidRPr="00852CBE">
        <w:rPr>
          <w:rFonts w:asciiTheme="minorHAnsi" w:hAnsiTheme="minorHAnsi" w:cs="Arial"/>
          <w:b/>
        </w:rPr>
        <w:t>As mídias eletrônicas deverão ser devidamente identificadas com rótulo da capa (CD-ROM), onde deverá constar:</w:t>
      </w:r>
    </w:p>
    <w:p w:rsidR="00852CBE" w:rsidRPr="00852CBE" w:rsidRDefault="00852CBE" w:rsidP="00852CBE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</w:rPr>
      </w:pP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Identificação da empresa CONTRATADA;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Data da gravação;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lastRenderedPageBreak/>
        <w:t>Identificação da unidade a que se refere o trabalho;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Identificação do serviço a que se refere à Mídia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Indicação dos arquivos que contém a gravação.</w:t>
      </w:r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 xml:space="preserve">As cópias de projetos deverão ser </w:t>
      </w:r>
      <w:proofErr w:type="spellStart"/>
      <w:r w:rsidRPr="00852CBE">
        <w:rPr>
          <w:rFonts w:asciiTheme="minorHAnsi" w:hAnsiTheme="minorHAnsi" w:cs="Arial"/>
        </w:rPr>
        <w:t>plotadas</w:t>
      </w:r>
      <w:proofErr w:type="spellEnd"/>
      <w:r w:rsidRPr="00852CBE">
        <w:rPr>
          <w:rFonts w:asciiTheme="minorHAnsi" w:hAnsiTheme="minorHAnsi" w:cs="Arial"/>
        </w:rPr>
        <w:t xml:space="preserve"> em papel </w:t>
      </w:r>
      <w:proofErr w:type="spellStart"/>
      <w:r w:rsidRPr="00852CBE">
        <w:rPr>
          <w:rFonts w:asciiTheme="minorHAnsi" w:hAnsiTheme="minorHAnsi" w:cs="Arial"/>
        </w:rPr>
        <w:t>sulfite</w:t>
      </w:r>
      <w:proofErr w:type="spellEnd"/>
      <w:r w:rsidRPr="00852CBE">
        <w:rPr>
          <w:rFonts w:asciiTheme="minorHAnsi" w:hAnsiTheme="minorHAnsi" w:cs="Arial"/>
        </w:rPr>
        <w:t xml:space="preserve"> em escala, devidamente dobradas, contendo a assinatura e identificação do responsável técnico pela elaboração do </w:t>
      </w:r>
      <w:proofErr w:type="gramStart"/>
      <w:r w:rsidRPr="00852CBE">
        <w:rPr>
          <w:rFonts w:asciiTheme="minorHAnsi" w:hAnsiTheme="minorHAnsi" w:cs="Arial"/>
        </w:rPr>
        <w:t>mesmo .</w:t>
      </w:r>
      <w:proofErr w:type="gramEnd"/>
    </w:p>
    <w:p w:rsidR="00597847" w:rsidRPr="00852CBE" w:rsidRDefault="00597847" w:rsidP="00852CB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52CBE">
        <w:rPr>
          <w:rFonts w:asciiTheme="minorHAnsi" w:hAnsiTheme="minorHAnsi" w:cs="Arial"/>
        </w:rPr>
        <w:t>As alterações de projetos existentes deverão ser mencionadas em nota explicativa na planta, onde deverá constar o motivo da modificação, os itens alterados e os dados identificadores do projeto original (especialidade,</w:t>
      </w:r>
      <w:r w:rsidRPr="00852CBE">
        <w:rPr>
          <w:rFonts w:asciiTheme="minorHAnsi" w:hAnsiTheme="minorHAnsi"/>
        </w:rPr>
        <w:t xml:space="preserve"> </w:t>
      </w:r>
      <w:r w:rsidRPr="00852CBE">
        <w:rPr>
          <w:rFonts w:asciiTheme="minorHAnsi" w:hAnsiTheme="minorHAnsi" w:cs="Arial"/>
        </w:rPr>
        <w:t>desenho, Responsável Técnico, etc.).</w:t>
      </w:r>
    </w:p>
    <w:p w:rsidR="00ED427A" w:rsidRPr="00597847" w:rsidRDefault="00ED427A" w:rsidP="000504BF">
      <w:pPr>
        <w:pStyle w:val="Corpodetexto"/>
        <w:ind w:left="705" w:hanging="705"/>
        <w:rPr>
          <w:rFonts w:asciiTheme="minorHAnsi" w:hAnsiTheme="minorHAnsi"/>
          <w:b w:val="0"/>
          <w:sz w:val="20"/>
        </w:rPr>
      </w:pPr>
    </w:p>
    <w:p w:rsidR="00ED427A" w:rsidRPr="00597847" w:rsidRDefault="00ED427A" w:rsidP="00852CBE">
      <w:pPr>
        <w:pStyle w:val="Corpodetexto"/>
        <w:ind w:left="426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_Observações Gerais:</w:t>
      </w:r>
    </w:p>
    <w:p w:rsidR="00ED427A" w:rsidRPr="00597847" w:rsidRDefault="00ED427A" w:rsidP="00ED427A">
      <w:pPr>
        <w:pStyle w:val="Corpodetexto"/>
        <w:ind w:left="705"/>
        <w:rPr>
          <w:rFonts w:asciiTheme="minorHAnsi" w:hAnsiTheme="minorHAnsi"/>
          <w:sz w:val="20"/>
        </w:rPr>
      </w:pPr>
    </w:p>
    <w:p w:rsidR="00597847" w:rsidRPr="00597847" w:rsidRDefault="00597847" w:rsidP="005978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597847">
        <w:rPr>
          <w:rFonts w:asciiTheme="minorHAnsi" w:hAnsiTheme="minorHAnsi"/>
        </w:rPr>
        <w:t>O PROJETO VISA A LIGAÇÃO DAS CARGAS NÃO ATENDIDAS POR GERADOR EXISTENTE EM UM GRUPO MOTO GERADOR NOVO.</w:t>
      </w:r>
    </w:p>
    <w:p w:rsidR="00597847" w:rsidRDefault="00597847" w:rsidP="00597847">
      <w:pPr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>O MUSEU DO FUTEBOL TEM PARTE DE SUA CARGA ELÉTRICA COBERTA POR GRUPO GERADOR, COMO O GERADOR NÃO ASSUME TODA A CARGA INSTALADA, A SELEÇÃO DAS CARGAS É REALIZADA NO PGBT, ONDE SÃO DESLIGADAS ALGUMAS CONTATORAS, PARA O QUADROS PARCIAL DOS PAVIMENTOS A SELEÇÃO É FEITA ATRAVÉS DO CIRCUITO SELO QUE ALIMENTA AS CONTATORAS INSTALADAS NOS PAINÉIS PARCIAIS, E NA FALTA DE ENERGIA DA CONCESSIONÁRIA AS MESMAS SÃO DESLIGADAS.</w:t>
      </w:r>
    </w:p>
    <w:p w:rsidR="00597847" w:rsidRPr="00597847" w:rsidRDefault="00597847" w:rsidP="00597847">
      <w:pPr>
        <w:jc w:val="both"/>
        <w:rPr>
          <w:rFonts w:asciiTheme="minorHAnsi" w:hAnsiTheme="minorHAnsi"/>
        </w:rPr>
      </w:pPr>
    </w:p>
    <w:p w:rsidR="00597847" w:rsidRDefault="00597847" w:rsidP="005978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597847">
        <w:rPr>
          <w:rFonts w:asciiTheme="minorHAnsi" w:hAnsiTheme="minorHAnsi"/>
        </w:rPr>
        <w:t>Será necessária visita ao imóvel para verificar o estado geral das instalações e fazer o cadastramento dos quadros elétricos existentes;</w:t>
      </w:r>
    </w:p>
    <w:p w:rsidR="00597847" w:rsidRDefault="00597847" w:rsidP="00597847">
      <w:pPr>
        <w:jc w:val="both"/>
        <w:rPr>
          <w:rFonts w:asciiTheme="minorHAnsi" w:hAnsiTheme="minorHAnsi"/>
        </w:rPr>
      </w:pPr>
    </w:p>
    <w:p w:rsidR="00597847" w:rsidRPr="00E20EBA" w:rsidRDefault="00597847" w:rsidP="00E20EBA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</w:rPr>
      </w:pPr>
      <w:r w:rsidRPr="00E20EBA">
        <w:rPr>
          <w:rFonts w:asciiTheme="minorHAnsi" w:hAnsiTheme="minorHAnsi" w:cs="Arial"/>
          <w:b/>
        </w:rPr>
        <w:t>-O IDBR irá fornecer:</w:t>
      </w:r>
    </w:p>
    <w:p w:rsidR="00597847" w:rsidRPr="00597847" w:rsidRDefault="00597847" w:rsidP="0059784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97847" w:rsidRPr="00597847" w:rsidRDefault="00E20EBA" w:rsidP="00597847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597847" w:rsidRPr="00597847">
        <w:rPr>
          <w:rFonts w:asciiTheme="minorHAnsi" w:hAnsiTheme="minorHAnsi" w:cs="Arial"/>
        </w:rPr>
        <w:t>ídia (CD)</w:t>
      </w:r>
      <w:r>
        <w:rPr>
          <w:rFonts w:asciiTheme="minorHAnsi" w:hAnsiTheme="minorHAnsi" w:cs="Arial"/>
        </w:rPr>
        <w:t xml:space="preserve"> com</w:t>
      </w:r>
      <w:r w:rsidR="00597847" w:rsidRPr="00597847">
        <w:rPr>
          <w:rFonts w:asciiTheme="minorHAnsi" w:hAnsiTheme="minorHAnsi" w:cs="Arial"/>
        </w:rPr>
        <w:t xml:space="preserve"> as plantas de elétrica</w:t>
      </w:r>
      <w:r>
        <w:rPr>
          <w:rFonts w:asciiTheme="minorHAnsi" w:hAnsiTheme="minorHAnsi" w:cs="Arial"/>
        </w:rPr>
        <w:t xml:space="preserve"> e</w:t>
      </w:r>
      <w:r w:rsidR="00597847" w:rsidRPr="00597847">
        <w:rPr>
          <w:rFonts w:asciiTheme="minorHAnsi" w:hAnsiTheme="minorHAnsi" w:cs="Arial"/>
        </w:rPr>
        <w:t xml:space="preserve"> o memorial descritivo das instalações elétricas.</w:t>
      </w:r>
    </w:p>
    <w:p w:rsidR="00597847" w:rsidRPr="00597847" w:rsidRDefault="00597847" w:rsidP="00597847">
      <w:pPr>
        <w:jc w:val="both"/>
        <w:rPr>
          <w:rFonts w:asciiTheme="minorHAnsi" w:hAnsiTheme="minorHAnsi"/>
        </w:rPr>
      </w:pPr>
    </w:p>
    <w:p w:rsidR="00C72E05" w:rsidRPr="00597847" w:rsidRDefault="00C72E05" w:rsidP="009F4FB7">
      <w:pPr>
        <w:pStyle w:val="Corpodetexto"/>
        <w:ind w:left="709"/>
        <w:rPr>
          <w:rFonts w:asciiTheme="minorHAnsi" w:hAnsiTheme="minorHAnsi"/>
          <w:b w:val="0"/>
          <w:sz w:val="20"/>
        </w:rPr>
      </w:pPr>
    </w:p>
    <w:p w:rsidR="00A44865" w:rsidRPr="00597847" w:rsidRDefault="00A44865" w:rsidP="009F4FB7">
      <w:pPr>
        <w:jc w:val="both"/>
        <w:rPr>
          <w:rFonts w:asciiTheme="minorHAnsi" w:hAnsiTheme="minorHAnsi"/>
        </w:rPr>
      </w:pPr>
    </w:p>
    <w:p w:rsidR="00B0094F" w:rsidRDefault="009B0D2E" w:rsidP="00ED427A">
      <w:pPr>
        <w:pStyle w:val="Ttulo3"/>
        <w:numPr>
          <w:ilvl w:val="0"/>
          <w:numId w:val="2"/>
        </w:numPr>
        <w:ind w:hanging="720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DA EXECUÇÃO DOS TRABALHOS</w:t>
      </w:r>
    </w:p>
    <w:p w:rsidR="00597847" w:rsidRPr="00597847" w:rsidRDefault="00597847" w:rsidP="00597847">
      <w:pPr>
        <w:pStyle w:val="Recuonormal"/>
      </w:pPr>
    </w:p>
    <w:p w:rsidR="00597847" w:rsidRPr="00597847" w:rsidRDefault="00597847" w:rsidP="00597847">
      <w:pPr>
        <w:pStyle w:val="PargrafodaLista"/>
        <w:ind w:left="705" w:hanging="705"/>
        <w:jc w:val="both"/>
        <w:rPr>
          <w:rFonts w:ascii="Calibri" w:hAnsi="Calibri"/>
          <w:szCs w:val="22"/>
        </w:rPr>
      </w:pPr>
      <w:r w:rsidRPr="00597847">
        <w:rPr>
          <w:rFonts w:ascii="Calibri" w:hAnsi="Calibri"/>
          <w:szCs w:val="22"/>
        </w:rPr>
        <w:t xml:space="preserve">3.1. </w:t>
      </w:r>
      <w:r w:rsidRPr="00597847">
        <w:rPr>
          <w:rFonts w:ascii="Calibri" w:hAnsi="Calibri"/>
          <w:szCs w:val="22"/>
        </w:rPr>
        <w:tab/>
        <w:t xml:space="preserve">O desenvolvimento dos trabalhos será acompanhado por funcionários do Museu do Futebol em todas as etapas. </w:t>
      </w:r>
    </w:p>
    <w:p w:rsidR="00597847" w:rsidRPr="00597847" w:rsidRDefault="00597847" w:rsidP="00597847">
      <w:pPr>
        <w:pStyle w:val="PargrafodaLista"/>
        <w:ind w:left="0"/>
        <w:jc w:val="both"/>
        <w:rPr>
          <w:rFonts w:ascii="Calibri" w:hAnsi="Calibri"/>
          <w:szCs w:val="22"/>
        </w:rPr>
      </w:pPr>
    </w:p>
    <w:p w:rsidR="00597847" w:rsidRPr="00597847" w:rsidRDefault="00597847" w:rsidP="00597847">
      <w:pPr>
        <w:pStyle w:val="PargrafodaLista"/>
        <w:ind w:left="705" w:hanging="705"/>
        <w:jc w:val="both"/>
        <w:rPr>
          <w:rFonts w:ascii="Calibri" w:hAnsi="Calibri"/>
          <w:szCs w:val="22"/>
        </w:rPr>
      </w:pPr>
      <w:r w:rsidRPr="00597847">
        <w:rPr>
          <w:rFonts w:ascii="Calibri" w:hAnsi="Calibri"/>
          <w:szCs w:val="22"/>
        </w:rPr>
        <w:t>3.2.</w:t>
      </w:r>
      <w:r w:rsidRPr="00597847">
        <w:rPr>
          <w:rFonts w:ascii="Calibri" w:hAnsi="Calibri"/>
          <w:szCs w:val="22"/>
        </w:rPr>
        <w:tab/>
        <w:t>A CONTRATANTE indicará o gestor do contrato para acompanhar, fiscalizar e atestar a realização dos serviços, e terá a competência de dirimir as dúvidas que surgirem no curso de sua execução e, de tudo, dará ciência, à Diretoria da Empresa.</w:t>
      </w:r>
    </w:p>
    <w:p w:rsidR="00597847" w:rsidRPr="00597847" w:rsidRDefault="00597847" w:rsidP="00597847">
      <w:pPr>
        <w:pStyle w:val="PargrafodaLista"/>
        <w:jc w:val="both"/>
        <w:rPr>
          <w:rFonts w:ascii="Calibri" w:hAnsi="Calibri"/>
          <w:szCs w:val="22"/>
        </w:rPr>
      </w:pPr>
    </w:p>
    <w:p w:rsidR="009F4FB7" w:rsidRPr="00597847" w:rsidRDefault="00597847" w:rsidP="00597847">
      <w:pPr>
        <w:pStyle w:val="PargrafodaLista"/>
        <w:ind w:left="705" w:hanging="705"/>
        <w:jc w:val="both"/>
        <w:rPr>
          <w:rFonts w:asciiTheme="minorHAnsi" w:hAnsiTheme="minorHAnsi"/>
        </w:rPr>
      </w:pPr>
      <w:r w:rsidRPr="00597847">
        <w:rPr>
          <w:rFonts w:ascii="Calibri" w:hAnsi="Calibri"/>
          <w:szCs w:val="22"/>
        </w:rPr>
        <w:t>3.4.</w:t>
      </w:r>
      <w:r w:rsidRPr="00597847">
        <w:rPr>
          <w:rFonts w:ascii="Calibri" w:hAnsi="Calibri"/>
          <w:szCs w:val="22"/>
        </w:rPr>
        <w:tab/>
        <w:t xml:space="preserve">Todos os produtos e documentação gerada durante o processo deverão ser entregues à equipe </w:t>
      </w:r>
      <w:r>
        <w:rPr>
          <w:rFonts w:asciiTheme="minorHAnsi" w:hAnsiTheme="minorHAnsi"/>
        </w:rPr>
        <w:t>Diretoria de Operações e Infraestrutura</w:t>
      </w:r>
      <w:r w:rsidRPr="00597847">
        <w:rPr>
          <w:rFonts w:asciiTheme="minorHAnsi" w:hAnsiTheme="minorHAnsi"/>
        </w:rPr>
        <w:t xml:space="preserve"> do Museu do Futebol</w:t>
      </w:r>
    </w:p>
    <w:p w:rsidR="00A44865" w:rsidRPr="00597847" w:rsidRDefault="00A44865" w:rsidP="009F4FB7">
      <w:pPr>
        <w:ind w:left="709" w:hanging="709"/>
        <w:jc w:val="both"/>
        <w:rPr>
          <w:rFonts w:asciiTheme="minorHAnsi" w:hAnsiTheme="minorHAnsi"/>
        </w:rPr>
      </w:pPr>
    </w:p>
    <w:p w:rsidR="009B0D2E" w:rsidRPr="00597847" w:rsidRDefault="009B0D2E" w:rsidP="009F4FB7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DO PRAZO DE EXECUÇÃO E VIGÊNCIA DO CONTRATO</w:t>
      </w:r>
    </w:p>
    <w:p w:rsidR="00A44865" w:rsidRPr="00597847" w:rsidRDefault="00125443" w:rsidP="009F4FB7">
      <w:pPr>
        <w:ind w:left="709" w:hanging="709"/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ab/>
      </w:r>
    </w:p>
    <w:p w:rsidR="00597847" w:rsidRDefault="00A44865" w:rsidP="009F4FB7">
      <w:pPr>
        <w:ind w:left="709" w:hanging="709"/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>4.1</w:t>
      </w:r>
      <w:r w:rsidR="00125443" w:rsidRPr="00597847">
        <w:rPr>
          <w:rFonts w:asciiTheme="minorHAnsi" w:hAnsiTheme="minorHAnsi"/>
        </w:rPr>
        <w:t xml:space="preserve">.  </w:t>
      </w:r>
      <w:r w:rsidR="00125443" w:rsidRPr="00597847">
        <w:rPr>
          <w:rFonts w:asciiTheme="minorHAnsi" w:hAnsiTheme="minorHAnsi"/>
        </w:rPr>
        <w:tab/>
      </w:r>
      <w:r w:rsidR="00B0094F" w:rsidRPr="00597847">
        <w:rPr>
          <w:rFonts w:asciiTheme="minorHAnsi" w:hAnsiTheme="minorHAnsi"/>
        </w:rPr>
        <w:t xml:space="preserve">A vigência do contrato </w:t>
      </w:r>
      <w:r w:rsidR="00597847">
        <w:rPr>
          <w:rFonts w:asciiTheme="minorHAnsi" w:hAnsiTheme="minorHAnsi"/>
        </w:rPr>
        <w:t>será até 31 de março de 2014.</w:t>
      </w:r>
    </w:p>
    <w:p w:rsidR="0050781B" w:rsidRPr="00597847" w:rsidRDefault="00597847" w:rsidP="009F4FB7">
      <w:pPr>
        <w:ind w:left="709" w:hanging="709"/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 xml:space="preserve"> </w:t>
      </w:r>
    </w:p>
    <w:p w:rsidR="009B0D2E" w:rsidRDefault="00125443" w:rsidP="009F4FB7">
      <w:pPr>
        <w:ind w:left="709" w:hanging="709"/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>4.</w:t>
      </w:r>
      <w:r w:rsidR="00A44865" w:rsidRPr="00597847">
        <w:rPr>
          <w:rFonts w:asciiTheme="minorHAnsi" w:hAnsiTheme="minorHAnsi"/>
        </w:rPr>
        <w:t>2</w:t>
      </w:r>
      <w:r w:rsidRPr="00597847">
        <w:rPr>
          <w:rFonts w:asciiTheme="minorHAnsi" w:hAnsiTheme="minorHAnsi"/>
        </w:rPr>
        <w:t xml:space="preserve">.  </w:t>
      </w:r>
      <w:r w:rsidRPr="00597847">
        <w:rPr>
          <w:rFonts w:asciiTheme="minorHAnsi" w:hAnsiTheme="minorHAnsi"/>
        </w:rPr>
        <w:tab/>
      </w:r>
      <w:r w:rsidR="00426AB9" w:rsidRPr="00597847">
        <w:rPr>
          <w:rFonts w:asciiTheme="minorHAnsi" w:hAnsiTheme="minorHAnsi"/>
        </w:rPr>
        <w:t>O cronograma</w:t>
      </w:r>
      <w:r w:rsidRPr="00597847">
        <w:rPr>
          <w:rFonts w:asciiTheme="minorHAnsi" w:hAnsiTheme="minorHAnsi"/>
        </w:rPr>
        <w:t xml:space="preserve"> para a execução do serviço pode ser alterad</w:t>
      </w:r>
      <w:r w:rsidR="00426AB9" w:rsidRPr="00597847">
        <w:rPr>
          <w:rFonts w:asciiTheme="minorHAnsi" w:hAnsiTheme="minorHAnsi"/>
        </w:rPr>
        <w:t>o</w:t>
      </w:r>
      <w:r w:rsidR="00B0094F" w:rsidRPr="00597847">
        <w:rPr>
          <w:rFonts w:asciiTheme="minorHAnsi" w:hAnsiTheme="minorHAnsi"/>
        </w:rPr>
        <w:t xml:space="preserve"> conforme decisão d</w:t>
      </w:r>
      <w:r w:rsidR="007F7610" w:rsidRPr="00597847">
        <w:rPr>
          <w:rFonts w:asciiTheme="minorHAnsi" w:hAnsiTheme="minorHAnsi"/>
        </w:rPr>
        <w:t xml:space="preserve">a </w:t>
      </w:r>
      <w:r w:rsidR="00597847">
        <w:rPr>
          <w:rFonts w:asciiTheme="minorHAnsi" w:hAnsiTheme="minorHAnsi"/>
        </w:rPr>
        <w:t>Diretoria de Operações e Infraestrutura</w:t>
      </w:r>
      <w:r w:rsidR="00B0094F" w:rsidRPr="00597847">
        <w:rPr>
          <w:rFonts w:asciiTheme="minorHAnsi" w:hAnsiTheme="minorHAnsi"/>
        </w:rPr>
        <w:t xml:space="preserve"> do</w:t>
      </w:r>
      <w:r w:rsidR="00426AB9" w:rsidRPr="00597847">
        <w:rPr>
          <w:rFonts w:asciiTheme="minorHAnsi" w:hAnsiTheme="minorHAnsi"/>
        </w:rPr>
        <w:t xml:space="preserve"> Museu do Futebol</w:t>
      </w:r>
      <w:r w:rsidR="00EE7BAF" w:rsidRPr="00597847">
        <w:rPr>
          <w:rFonts w:asciiTheme="minorHAnsi" w:hAnsiTheme="minorHAnsi"/>
        </w:rPr>
        <w:t>, sem ultrapassar o limite máximo do fim do mês de março.</w:t>
      </w:r>
    </w:p>
    <w:p w:rsidR="00C634ED" w:rsidRPr="00597847" w:rsidRDefault="00C634ED" w:rsidP="00C634ED">
      <w:pPr>
        <w:pStyle w:val="Ttulo3"/>
        <w:ind w:left="567"/>
        <w:jc w:val="both"/>
        <w:rPr>
          <w:rFonts w:asciiTheme="minorHAnsi" w:hAnsiTheme="minorHAnsi"/>
          <w:sz w:val="20"/>
        </w:rPr>
      </w:pPr>
    </w:p>
    <w:p w:rsidR="005B79C8" w:rsidRPr="00597847" w:rsidRDefault="005B79C8" w:rsidP="005B79C8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DA COMPROVAÇÃO TÉCNICA</w:t>
      </w:r>
    </w:p>
    <w:p w:rsidR="005B79C8" w:rsidRPr="00597847" w:rsidRDefault="005B79C8" w:rsidP="005B79C8">
      <w:pPr>
        <w:pStyle w:val="Recuonormal"/>
        <w:ind w:left="0"/>
        <w:rPr>
          <w:rFonts w:asciiTheme="minorHAnsi" w:hAnsiTheme="minorHAnsi"/>
        </w:rPr>
      </w:pPr>
    </w:p>
    <w:p w:rsidR="005B79C8" w:rsidRPr="00597847" w:rsidRDefault="005B79C8" w:rsidP="005B79C8">
      <w:pPr>
        <w:ind w:left="567" w:hanging="567"/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>5.1</w:t>
      </w:r>
      <w:r w:rsidRPr="00597847">
        <w:rPr>
          <w:rFonts w:asciiTheme="minorHAnsi" w:hAnsiTheme="minorHAnsi"/>
        </w:rPr>
        <w:tab/>
        <w:t>Exige-se como comprovação técnica a exper</w:t>
      </w:r>
      <w:r w:rsidR="00597847">
        <w:rPr>
          <w:rFonts w:asciiTheme="minorHAnsi" w:hAnsiTheme="minorHAnsi"/>
        </w:rPr>
        <w:t>iência de projetos semelhantes realizados em outras empresas mediante atestado de realização de serviços.</w:t>
      </w:r>
    </w:p>
    <w:p w:rsidR="005B79C8" w:rsidRPr="00597847" w:rsidRDefault="005B79C8" w:rsidP="005B79C8">
      <w:pPr>
        <w:pStyle w:val="Recuonormal"/>
        <w:rPr>
          <w:rFonts w:asciiTheme="minorHAnsi" w:hAnsiTheme="minorHAnsi"/>
        </w:rPr>
      </w:pPr>
    </w:p>
    <w:p w:rsidR="005B79C8" w:rsidRPr="00597847" w:rsidRDefault="005B79C8" w:rsidP="005B79C8">
      <w:pPr>
        <w:pStyle w:val="Recuonormal"/>
        <w:rPr>
          <w:rFonts w:asciiTheme="minorHAnsi" w:hAnsiTheme="minorHAnsi"/>
        </w:rPr>
      </w:pPr>
    </w:p>
    <w:p w:rsidR="005B79C8" w:rsidRPr="00597847" w:rsidRDefault="00AE75D8" w:rsidP="005B79C8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597847">
        <w:rPr>
          <w:rFonts w:asciiTheme="minorHAnsi" w:hAnsiTheme="minorHAnsi"/>
          <w:sz w:val="20"/>
        </w:rPr>
        <w:t>DA FORMA DE ANÁLISE DAS PROPOSTAS</w:t>
      </w:r>
    </w:p>
    <w:p w:rsidR="00A44865" w:rsidRPr="00597847" w:rsidRDefault="00A44865" w:rsidP="009F4FB7">
      <w:pPr>
        <w:pStyle w:val="Recuonormal"/>
        <w:jc w:val="both"/>
        <w:rPr>
          <w:rFonts w:asciiTheme="minorHAnsi" w:hAnsiTheme="minorHAnsi"/>
        </w:rPr>
      </w:pPr>
    </w:p>
    <w:p w:rsidR="00AE75D8" w:rsidRPr="00597847" w:rsidRDefault="00EE7BAF" w:rsidP="009F4FB7">
      <w:pPr>
        <w:jc w:val="both"/>
        <w:rPr>
          <w:rFonts w:asciiTheme="minorHAnsi" w:hAnsiTheme="minorHAnsi"/>
        </w:rPr>
      </w:pPr>
      <w:r w:rsidRPr="00597847">
        <w:rPr>
          <w:rFonts w:asciiTheme="minorHAnsi" w:hAnsiTheme="minorHAnsi"/>
        </w:rPr>
        <w:t>6</w:t>
      </w:r>
      <w:r w:rsidR="00AE75D8" w:rsidRPr="00597847">
        <w:rPr>
          <w:rFonts w:asciiTheme="minorHAnsi" w:hAnsiTheme="minorHAnsi"/>
        </w:rPr>
        <w:t>.1</w:t>
      </w:r>
      <w:r w:rsidR="00AE75D8" w:rsidRPr="00597847">
        <w:rPr>
          <w:rFonts w:asciiTheme="minorHAnsi" w:hAnsiTheme="minorHAnsi"/>
        </w:rPr>
        <w:tab/>
        <w:t xml:space="preserve">As propostas recebidas serão analisadas conforme o critério de </w:t>
      </w:r>
      <w:r w:rsidR="00667135" w:rsidRPr="00597847">
        <w:rPr>
          <w:rFonts w:asciiTheme="minorHAnsi" w:hAnsiTheme="minorHAnsi"/>
        </w:rPr>
        <w:t>melhor técnica e preço</w:t>
      </w:r>
      <w:r w:rsidR="00AE75D8" w:rsidRPr="00597847">
        <w:rPr>
          <w:rFonts w:asciiTheme="minorHAnsi" w:hAnsiTheme="minorHAnsi"/>
        </w:rPr>
        <w:t>.</w:t>
      </w:r>
    </w:p>
    <w:p w:rsidR="00044F16" w:rsidRPr="00597847" w:rsidRDefault="00044F16" w:rsidP="00775B91">
      <w:pPr>
        <w:pStyle w:val="Corpodetexto"/>
        <w:rPr>
          <w:rFonts w:asciiTheme="minorHAnsi" w:hAnsiTheme="minorHAnsi"/>
          <w:b w:val="0"/>
          <w:sz w:val="20"/>
        </w:rPr>
      </w:pPr>
    </w:p>
    <w:sectPr w:rsidR="00044F16" w:rsidRPr="00597847" w:rsidSect="00BA2F43">
      <w:footerReference w:type="default" r:id="rId8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8D" w:rsidRDefault="004E558D" w:rsidP="009E39E1">
      <w:r>
        <w:separator/>
      </w:r>
    </w:p>
  </w:endnote>
  <w:endnote w:type="continuationSeparator" w:id="0">
    <w:p w:rsidR="004E558D" w:rsidRDefault="004E558D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E1" w:rsidRDefault="00C316A1">
    <w:pPr>
      <w:pStyle w:val="Rodap"/>
      <w:jc w:val="right"/>
    </w:pPr>
    <w:fldSimple w:instr=" PAGE   \* MERGEFORMAT ">
      <w:r w:rsidR="00E20EBA">
        <w:rPr>
          <w:noProof/>
        </w:rPr>
        <w:t>2</w:t>
      </w:r>
    </w:fldSimple>
  </w:p>
  <w:p w:rsidR="009E39E1" w:rsidRDefault="009E39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8D" w:rsidRDefault="004E558D" w:rsidP="009E39E1">
      <w:r>
        <w:separator/>
      </w:r>
    </w:p>
  </w:footnote>
  <w:footnote w:type="continuationSeparator" w:id="0">
    <w:p w:rsidR="004E558D" w:rsidRDefault="004E558D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630"/>
    <w:multiLevelType w:val="hybridMultilevel"/>
    <w:tmpl w:val="C81C50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FF"/>
    <w:multiLevelType w:val="hybridMultilevel"/>
    <w:tmpl w:val="C84E02E0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1BA0D78"/>
    <w:multiLevelType w:val="hybridMultilevel"/>
    <w:tmpl w:val="E74608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107BA"/>
    <w:multiLevelType w:val="hybridMultilevel"/>
    <w:tmpl w:val="ADAAC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C2E00"/>
    <w:multiLevelType w:val="hybridMultilevel"/>
    <w:tmpl w:val="016E4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F883555"/>
    <w:multiLevelType w:val="multilevel"/>
    <w:tmpl w:val="59989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24C534E"/>
    <w:multiLevelType w:val="hybridMultilevel"/>
    <w:tmpl w:val="1A0219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E9463C9"/>
    <w:multiLevelType w:val="hybridMultilevel"/>
    <w:tmpl w:val="B3845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14">
    <w:nsid w:val="42B1425C"/>
    <w:multiLevelType w:val="hybridMultilevel"/>
    <w:tmpl w:val="776281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54D7050B"/>
    <w:multiLevelType w:val="multilevel"/>
    <w:tmpl w:val="6220B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5E28D3"/>
    <w:multiLevelType w:val="multilevel"/>
    <w:tmpl w:val="CBEE0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B6728A4"/>
    <w:multiLevelType w:val="multilevel"/>
    <w:tmpl w:val="BD48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0"/>
  </w:num>
  <w:num w:numId="5">
    <w:abstractNumId w:val="13"/>
  </w:num>
  <w:num w:numId="6">
    <w:abstractNumId w:val="3"/>
  </w:num>
  <w:num w:numId="7">
    <w:abstractNumId w:val="1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17ED1"/>
    <w:rsid w:val="00036CB4"/>
    <w:rsid w:val="0004335A"/>
    <w:rsid w:val="00044F16"/>
    <w:rsid w:val="000504BF"/>
    <w:rsid w:val="00065F55"/>
    <w:rsid w:val="000911A4"/>
    <w:rsid w:val="000B0969"/>
    <w:rsid w:val="000B5A59"/>
    <w:rsid w:val="000B629C"/>
    <w:rsid w:val="000C304B"/>
    <w:rsid w:val="000D542F"/>
    <w:rsid w:val="000E1961"/>
    <w:rsid w:val="000F13F6"/>
    <w:rsid w:val="00125443"/>
    <w:rsid w:val="00147798"/>
    <w:rsid w:val="001579A2"/>
    <w:rsid w:val="001801A4"/>
    <w:rsid w:val="001865F0"/>
    <w:rsid w:val="001969B3"/>
    <w:rsid w:val="001C007B"/>
    <w:rsid w:val="001C1CEA"/>
    <w:rsid w:val="001D1DC8"/>
    <w:rsid w:val="001D5CA1"/>
    <w:rsid w:val="00227C8A"/>
    <w:rsid w:val="00243A37"/>
    <w:rsid w:val="002605AB"/>
    <w:rsid w:val="002F6300"/>
    <w:rsid w:val="00301F6C"/>
    <w:rsid w:val="003060CE"/>
    <w:rsid w:val="00324E90"/>
    <w:rsid w:val="00324EF7"/>
    <w:rsid w:val="0034614D"/>
    <w:rsid w:val="003509B3"/>
    <w:rsid w:val="00351D72"/>
    <w:rsid w:val="003547C0"/>
    <w:rsid w:val="00391F79"/>
    <w:rsid w:val="00397D8A"/>
    <w:rsid w:val="003D1A48"/>
    <w:rsid w:val="003E75FC"/>
    <w:rsid w:val="00406DC2"/>
    <w:rsid w:val="00426AB9"/>
    <w:rsid w:val="00431CAA"/>
    <w:rsid w:val="00441431"/>
    <w:rsid w:val="00453E69"/>
    <w:rsid w:val="00460181"/>
    <w:rsid w:val="004620BE"/>
    <w:rsid w:val="00466443"/>
    <w:rsid w:val="004763CD"/>
    <w:rsid w:val="0048397B"/>
    <w:rsid w:val="004924CE"/>
    <w:rsid w:val="004E2952"/>
    <w:rsid w:val="004E558D"/>
    <w:rsid w:val="004E75B7"/>
    <w:rsid w:val="004F3B82"/>
    <w:rsid w:val="00505772"/>
    <w:rsid w:val="0050781B"/>
    <w:rsid w:val="00531206"/>
    <w:rsid w:val="00532A50"/>
    <w:rsid w:val="00547E15"/>
    <w:rsid w:val="0055330C"/>
    <w:rsid w:val="00560167"/>
    <w:rsid w:val="00561747"/>
    <w:rsid w:val="005670C6"/>
    <w:rsid w:val="00585BA7"/>
    <w:rsid w:val="00594195"/>
    <w:rsid w:val="00597847"/>
    <w:rsid w:val="005A63EA"/>
    <w:rsid w:val="005B79C8"/>
    <w:rsid w:val="005F087B"/>
    <w:rsid w:val="005F38F3"/>
    <w:rsid w:val="005F3F03"/>
    <w:rsid w:val="0061504F"/>
    <w:rsid w:val="0062379A"/>
    <w:rsid w:val="00637E1C"/>
    <w:rsid w:val="006414BC"/>
    <w:rsid w:val="00667135"/>
    <w:rsid w:val="006860E2"/>
    <w:rsid w:val="00686922"/>
    <w:rsid w:val="0069739E"/>
    <w:rsid w:val="006A5993"/>
    <w:rsid w:val="006B438B"/>
    <w:rsid w:val="006C4A9B"/>
    <w:rsid w:val="006F164E"/>
    <w:rsid w:val="006F5360"/>
    <w:rsid w:val="007043CA"/>
    <w:rsid w:val="00737A9B"/>
    <w:rsid w:val="00752E09"/>
    <w:rsid w:val="00753715"/>
    <w:rsid w:val="007614C2"/>
    <w:rsid w:val="007650E9"/>
    <w:rsid w:val="00766C20"/>
    <w:rsid w:val="00775B91"/>
    <w:rsid w:val="00787187"/>
    <w:rsid w:val="007A7433"/>
    <w:rsid w:val="007B3D62"/>
    <w:rsid w:val="007E453C"/>
    <w:rsid w:val="007E6B80"/>
    <w:rsid w:val="007F0847"/>
    <w:rsid w:val="007F7610"/>
    <w:rsid w:val="00806195"/>
    <w:rsid w:val="008076D0"/>
    <w:rsid w:val="0082030D"/>
    <w:rsid w:val="00820397"/>
    <w:rsid w:val="0082572C"/>
    <w:rsid w:val="00826403"/>
    <w:rsid w:val="008358BE"/>
    <w:rsid w:val="00852CBE"/>
    <w:rsid w:val="00854C52"/>
    <w:rsid w:val="0087217F"/>
    <w:rsid w:val="008973D6"/>
    <w:rsid w:val="008C4AD2"/>
    <w:rsid w:val="008F22B6"/>
    <w:rsid w:val="009033B2"/>
    <w:rsid w:val="0091562B"/>
    <w:rsid w:val="00943534"/>
    <w:rsid w:val="009546A7"/>
    <w:rsid w:val="00960DAD"/>
    <w:rsid w:val="009711AF"/>
    <w:rsid w:val="009A37A2"/>
    <w:rsid w:val="009B0D2E"/>
    <w:rsid w:val="009B45B3"/>
    <w:rsid w:val="009C4FD9"/>
    <w:rsid w:val="009C6B43"/>
    <w:rsid w:val="009E39E1"/>
    <w:rsid w:val="009F4FB7"/>
    <w:rsid w:val="00A011B4"/>
    <w:rsid w:val="00A02BD6"/>
    <w:rsid w:val="00A30305"/>
    <w:rsid w:val="00A44865"/>
    <w:rsid w:val="00A51AA4"/>
    <w:rsid w:val="00A83F1B"/>
    <w:rsid w:val="00A970BE"/>
    <w:rsid w:val="00A972A6"/>
    <w:rsid w:val="00AE75D8"/>
    <w:rsid w:val="00B0094F"/>
    <w:rsid w:val="00B14795"/>
    <w:rsid w:val="00B14B5B"/>
    <w:rsid w:val="00B20743"/>
    <w:rsid w:val="00B24D70"/>
    <w:rsid w:val="00B445E0"/>
    <w:rsid w:val="00B53A27"/>
    <w:rsid w:val="00BA2F43"/>
    <w:rsid w:val="00BA598D"/>
    <w:rsid w:val="00BA74B6"/>
    <w:rsid w:val="00BB2365"/>
    <w:rsid w:val="00BD60BB"/>
    <w:rsid w:val="00BE507D"/>
    <w:rsid w:val="00BF4947"/>
    <w:rsid w:val="00C12C2D"/>
    <w:rsid w:val="00C12D1A"/>
    <w:rsid w:val="00C24319"/>
    <w:rsid w:val="00C24CA6"/>
    <w:rsid w:val="00C276D8"/>
    <w:rsid w:val="00C316A1"/>
    <w:rsid w:val="00C43895"/>
    <w:rsid w:val="00C50806"/>
    <w:rsid w:val="00C513D6"/>
    <w:rsid w:val="00C51AAF"/>
    <w:rsid w:val="00C634ED"/>
    <w:rsid w:val="00C65298"/>
    <w:rsid w:val="00C65DE4"/>
    <w:rsid w:val="00C72E05"/>
    <w:rsid w:val="00C85F34"/>
    <w:rsid w:val="00CC7C0B"/>
    <w:rsid w:val="00D10B07"/>
    <w:rsid w:val="00D172B1"/>
    <w:rsid w:val="00D32CA8"/>
    <w:rsid w:val="00D368AE"/>
    <w:rsid w:val="00D55603"/>
    <w:rsid w:val="00D67B3A"/>
    <w:rsid w:val="00D75B9A"/>
    <w:rsid w:val="00D91687"/>
    <w:rsid w:val="00D929B4"/>
    <w:rsid w:val="00DC2B68"/>
    <w:rsid w:val="00DE20EF"/>
    <w:rsid w:val="00DF4AB7"/>
    <w:rsid w:val="00E155B1"/>
    <w:rsid w:val="00E20EBA"/>
    <w:rsid w:val="00E333C2"/>
    <w:rsid w:val="00E400D5"/>
    <w:rsid w:val="00E51151"/>
    <w:rsid w:val="00E55274"/>
    <w:rsid w:val="00E6201C"/>
    <w:rsid w:val="00E703E8"/>
    <w:rsid w:val="00E7409A"/>
    <w:rsid w:val="00EC7BAD"/>
    <w:rsid w:val="00ED08CD"/>
    <w:rsid w:val="00ED427A"/>
    <w:rsid w:val="00EE5072"/>
    <w:rsid w:val="00EE577D"/>
    <w:rsid w:val="00EE5CEB"/>
    <w:rsid w:val="00EE7BAF"/>
    <w:rsid w:val="00EF28B8"/>
    <w:rsid w:val="00EF2AE4"/>
    <w:rsid w:val="00EF3A2A"/>
    <w:rsid w:val="00F05171"/>
    <w:rsid w:val="00F06F4D"/>
    <w:rsid w:val="00F1478E"/>
    <w:rsid w:val="00F147F8"/>
    <w:rsid w:val="00F3082E"/>
    <w:rsid w:val="00F61A63"/>
    <w:rsid w:val="00F748DD"/>
    <w:rsid w:val="00F76520"/>
    <w:rsid w:val="00F86023"/>
    <w:rsid w:val="00FA50AE"/>
    <w:rsid w:val="00FA512C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B82"/>
    <w:pPr>
      <w:ind w:left="720"/>
      <w:contextualSpacing/>
    </w:pPr>
  </w:style>
  <w:style w:type="character" w:styleId="Refdecomentrio">
    <w:name w:val="annotation reference"/>
    <w:basedOn w:val="Fontepargpadro"/>
    <w:rsid w:val="00227C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27C8A"/>
  </w:style>
  <w:style w:type="character" w:customStyle="1" w:styleId="TextodecomentrioChar">
    <w:name w:val="Texto de comentário Char"/>
    <w:basedOn w:val="Fontepargpadro"/>
    <w:link w:val="Textodecomentrio"/>
    <w:rsid w:val="00227C8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2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27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3921-FD7B-4087-BBB6-2F4185B3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jrnascimento</cp:lastModifiedBy>
  <cp:revision>5</cp:revision>
  <cp:lastPrinted>2014-02-22T13:52:00Z</cp:lastPrinted>
  <dcterms:created xsi:type="dcterms:W3CDTF">2014-02-28T14:45:00Z</dcterms:created>
  <dcterms:modified xsi:type="dcterms:W3CDTF">2014-02-28T14:53:00Z</dcterms:modified>
</cp:coreProperties>
</file>