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E" w:rsidRPr="0041322D" w:rsidRDefault="009B0D2E" w:rsidP="00411C6C">
      <w:pPr>
        <w:pStyle w:val="Ttulo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>TERMO DE REFERÊNCIA</w:t>
      </w:r>
    </w:p>
    <w:p w:rsidR="009B0D2E" w:rsidRPr="0041322D" w:rsidRDefault="009B0D2E" w:rsidP="00411C6C">
      <w:pPr>
        <w:pStyle w:val="Ttulo"/>
        <w:rPr>
          <w:rFonts w:ascii="Calibri" w:hAnsi="Calibri" w:cs="Calibri"/>
          <w:b w:val="0"/>
          <w:sz w:val="22"/>
          <w:szCs w:val="22"/>
        </w:rPr>
      </w:pPr>
    </w:p>
    <w:p w:rsidR="009B0D2E" w:rsidRPr="0041322D" w:rsidRDefault="009B0D2E" w:rsidP="00411C6C">
      <w:pPr>
        <w:pStyle w:val="Ttulo3"/>
        <w:numPr>
          <w:ilvl w:val="0"/>
          <w:numId w:val="7"/>
        </w:numPr>
        <w:ind w:hanging="720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>OBJETO</w:t>
      </w:r>
    </w:p>
    <w:p w:rsidR="009B0D2E" w:rsidRPr="0041322D" w:rsidRDefault="009B0D2E" w:rsidP="00411C6C">
      <w:pPr>
        <w:rPr>
          <w:rFonts w:ascii="Calibri" w:hAnsi="Calibri" w:cs="Calibri"/>
          <w:sz w:val="22"/>
          <w:szCs w:val="22"/>
        </w:rPr>
      </w:pPr>
    </w:p>
    <w:p w:rsidR="00D37A21" w:rsidRDefault="00043548" w:rsidP="00D37A21">
      <w:pPr>
        <w:pStyle w:val="Corpodetexto"/>
        <w:numPr>
          <w:ilvl w:val="1"/>
          <w:numId w:val="7"/>
        </w:numPr>
        <w:spacing w:after="100"/>
        <w:ind w:left="357" w:hanging="397"/>
        <w:rPr>
          <w:rFonts w:ascii="Calibri" w:hAnsi="Calibri" w:cs="Calibri"/>
          <w:b w:val="0"/>
          <w:sz w:val="22"/>
          <w:szCs w:val="22"/>
        </w:rPr>
      </w:pPr>
      <w:r w:rsidRPr="0041322D">
        <w:rPr>
          <w:rFonts w:ascii="Calibri" w:hAnsi="Calibri" w:cs="Calibri"/>
          <w:b w:val="0"/>
          <w:sz w:val="22"/>
          <w:szCs w:val="22"/>
        </w:rPr>
        <w:t xml:space="preserve"> </w:t>
      </w:r>
      <w:r w:rsidR="00F12718" w:rsidRPr="0041322D">
        <w:rPr>
          <w:rFonts w:ascii="Calibri" w:hAnsi="Calibri" w:cs="Calibri"/>
          <w:b w:val="0"/>
          <w:sz w:val="22"/>
          <w:szCs w:val="22"/>
        </w:rPr>
        <w:t>Contratação de empresa</w:t>
      </w:r>
      <w:r w:rsidR="009B0D2E" w:rsidRPr="0041322D">
        <w:rPr>
          <w:rFonts w:ascii="Calibri" w:hAnsi="Calibri" w:cs="Calibri"/>
          <w:b w:val="0"/>
          <w:sz w:val="22"/>
          <w:szCs w:val="22"/>
        </w:rPr>
        <w:t xml:space="preserve"> </w:t>
      </w:r>
      <w:r w:rsidR="00BA59CC" w:rsidRPr="0041322D">
        <w:rPr>
          <w:rFonts w:ascii="Calibri" w:hAnsi="Calibri" w:cs="Calibri"/>
          <w:b w:val="0"/>
          <w:sz w:val="22"/>
          <w:szCs w:val="22"/>
        </w:rPr>
        <w:t>especializada</w:t>
      </w:r>
      <w:r w:rsidR="00F12718" w:rsidRPr="0041322D">
        <w:rPr>
          <w:rFonts w:ascii="Calibri" w:hAnsi="Calibri" w:cs="Calibri"/>
          <w:b w:val="0"/>
          <w:sz w:val="22"/>
          <w:szCs w:val="22"/>
        </w:rPr>
        <w:t xml:space="preserve"> em </w:t>
      </w:r>
      <w:r w:rsidR="0041322D" w:rsidRPr="0041322D">
        <w:rPr>
          <w:rFonts w:ascii="Calibri" w:hAnsi="Calibri" w:cs="Calibri"/>
          <w:b w:val="0"/>
          <w:sz w:val="22"/>
          <w:szCs w:val="22"/>
        </w:rPr>
        <w:t xml:space="preserve">execução de projetos </w:t>
      </w:r>
      <w:proofErr w:type="spellStart"/>
      <w:r w:rsidR="0041322D" w:rsidRPr="0041322D">
        <w:rPr>
          <w:rFonts w:ascii="Calibri" w:hAnsi="Calibri" w:cs="Calibri"/>
          <w:b w:val="0"/>
          <w:sz w:val="22"/>
          <w:szCs w:val="22"/>
        </w:rPr>
        <w:t>expográficos</w:t>
      </w:r>
      <w:proofErr w:type="spellEnd"/>
      <w:r w:rsidR="0041322D" w:rsidRPr="0041322D">
        <w:rPr>
          <w:rFonts w:ascii="Calibri" w:hAnsi="Calibri" w:cs="Calibri"/>
          <w:b w:val="0"/>
          <w:sz w:val="22"/>
          <w:szCs w:val="22"/>
        </w:rPr>
        <w:t>.</w:t>
      </w:r>
    </w:p>
    <w:p w:rsidR="00A715AC" w:rsidRPr="0041322D" w:rsidRDefault="00A715AC" w:rsidP="00A715AC">
      <w:pPr>
        <w:pStyle w:val="Corpodetexto"/>
        <w:spacing w:after="100"/>
        <w:ind w:left="357"/>
        <w:rPr>
          <w:rFonts w:ascii="Calibri" w:hAnsi="Calibri" w:cs="Calibri"/>
          <w:b w:val="0"/>
          <w:sz w:val="22"/>
          <w:szCs w:val="22"/>
        </w:rPr>
      </w:pPr>
    </w:p>
    <w:p w:rsidR="00B360F8" w:rsidRPr="0041322D" w:rsidRDefault="009B0D2E" w:rsidP="00B360F8">
      <w:pPr>
        <w:pStyle w:val="Ttulo3"/>
        <w:numPr>
          <w:ilvl w:val="0"/>
          <w:numId w:val="7"/>
        </w:numPr>
        <w:ind w:left="709" w:hanging="709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>ESPECIFICAÇÃO DOS SERVIÇOS</w:t>
      </w:r>
    </w:p>
    <w:p w:rsidR="00B360F8" w:rsidRPr="0041322D" w:rsidRDefault="00B360F8" w:rsidP="00B360F8">
      <w:pPr>
        <w:pStyle w:val="Recuonormal"/>
        <w:rPr>
          <w:rFonts w:ascii="Calibri" w:hAnsi="Calibri" w:cs="Calibri"/>
          <w:sz w:val="22"/>
          <w:szCs w:val="22"/>
        </w:rPr>
      </w:pPr>
    </w:p>
    <w:p w:rsidR="009B0D2E" w:rsidRPr="0041322D" w:rsidRDefault="003E6B02" w:rsidP="0041322D">
      <w:pPr>
        <w:pStyle w:val="Ttulo3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Confecção </w:t>
      </w:r>
      <w:r w:rsidR="00751A6C">
        <w:rPr>
          <w:rFonts w:ascii="Calibri" w:hAnsi="Calibri" w:cs="Calibri"/>
          <w:sz w:val="22"/>
          <w:szCs w:val="22"/>
        </w:rPr>
        <w:t xml:space="preserve">de novas caixas de </w:t>
      </w:r>
      <w:proofErr w:type="spellStart"/>
      <w:r w:rsidR="00751A6C">
        <w:rPr>
          <w:rFonts w:ascii="Calibri" w:hAnsi="Calibri" w:cs="Calibri"/>
          <w:sz w:val="22"/>
          <w:szCs w:val="22"/>
        </w:rPr>
        <w:t>backlig</w:t>
      </w:r>
      <w:r w:rsidR="00081B88">
        <w:rPr>
          <w:rFonts w:ascii="Calibri" w:hAnsi="Calibri" w:cs="Calibri"/>
          <w:sz w:val="22"/>
          <w:szCs w:val="22"/>
        </w:rPr>
        <w:t>h</w:t>
      </w:r>
      <w:r w:rsidR="00751A6C">
        <w:rPr>
          <w:rFonts w:ascii="Calibri" w:hAnsi="Calibri" w:cs="Calibri"/>
          <w:sz w:val="22"/>
          <w:szCs w:val="22"/>
        </w:rPr>
        <w:t>ts</w:t>
      </w:r>
      <w:proofErr w:type="spellEnd"/>
      <w:r w:rsidR="00751A6C">
        <w:rPr>
          <w:rFonts w:ascii="Calibri" w:hAnsi="Calibri" w:cs="Calibri"/>
          <w:sz w:val="22"/>
          <w:szCs w:val="22"/>
        </w:rPr>
        <w:t>, aprimoramento de impressão e iluminação</w:t>
      </w:r>
      <w:r w:rsidR="0041322D" w:rsidRPr="0041322D">
        <w:rPr>
          <w:rFonts w:ascii="Calibri" w:hAnsi="Calibri" w:cs="Calibri"/>
          <w:sz w:val="22"/>
          <w:szCs w:val="22"/>
        </w:rPr>
        <w:t xml:space="preserve"> para</w:t>
      </w:r>
      <w:r w:rsidR="00751A6C">
        <w:rPr>
          <w:rFonts w:ascii="Calibri" w:hAnsi="Calibri" w:cs="Calibri"/>
          <w:sz w:val="22"/>
          <w:szCs w:val="22"/>
        </w:rPr>
        <w:t xml:space="preserve"> todos os totens d</w:t>
      </w:r>
      <w:r w:rsidR="0041322D" w:rsidRPr="0041322D">
        <w:rPr>
          <w:rFonts w:ascii="Calibri" w:hAnsi="Calibri" w:cs="Calibri"/>
          <w:sz w:val="22"/>
          <w:szCs w:val="22"/>
        </w:rPr>
        <w:t>a</w:t>
      </w:r>
      <w:proofErr w:type="gramStart"/>
      <w:r w:rsidR="0041322D" w:rsidRPr="0041322D">
        <w:rPr>
          <w:rFonts w:ascii="Calibri" w:hAnsi="Calibri" w:cs="Calibri"/>
          <w:sz w:val="22"/>
          <w:szCs w:val="22"/>
        </w:rPr>
        <w:t xml:space="preserve"> </w:t>
      </w:r>
      <w:r w:rsidR="00751A6C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41322D" w:rsidRPr="0041322D">
        <w:rPr>
          <w:rFonts w:ascii="Calibri" w:hAnsi="Calibri" w:cs="Calibri"/>
          <w:sz w:val="22"/>
          <w:szCs w:val="22"/>
        </w:rPr>
        <w:t>Sala das Copas da Exposição de longa duração do Museu do Futebol, considerando as especificações abaixo</w:t>
      </w:r>
      <w:r w:rsidR="00C36913">
        <w:rPr>
          <w:rFonts w:ascii="Calibri" w:hAnsi="Calibri" w:cs="Calibri"/>
          <w:sz w:val="22"/>
          <w:szCs w:val="22"/>
        </w:rPr>
        <w:t xml:space="preserve"> e projeto anexo</w:t>
      </w:r>
      <w:r w:rsidR="005C6C3F" w:rsidRPr="0041322D">
        <w:rPr>
          <w:rFonts w:ascii="Calibri" w:hAnsi="Calibri" w:cs="Calibri"/>
          <w:sz w:val="22"/>
          <w:szCs w:val="22"/>
        </w:rPr>
        <w:t>:</w:t>
      </w:r>
    </w:p>
    <w:p w:rsidR="00B360F8" w:rsidRPr="0041322D" w:rsidRDefault="00B360F8" w:rsidP="00B360F8">
      <w:pPr>
        <w:pStyle w:val="Recuonormal"/>
        <w:rPr>
          <w:rFonts w:ascii="Calibri" w:hAnsi="Calibri" w:cs="Calibri"/>
          <w:sz w:val="22"/>
          <w:szCs w:val="22"/>
        </w:rPr>
      </w:pPr>
    </w:p>
    <w:p w:rsidR="00BA4634" w:rsidRDefault="00BA4634" w:rsidP="0041322D">
      <w:pPr>
        <w:rPr>
          <w:rFonts w:ascii="Calibri" w:hAnsi="Calibri" w:cs="Arial"/>
          <w:b/>
          <w:sz w:val="22"/>
          <w:szCs w:val="22"/>
        </w:rPr>
      </w:pPr>
      <w:r w:rsidRPr="00BA4634">
        <w:rPr>
          <w:rFonts w:ascii="Calibri" w:hAnsi="Calibri" w:cs="Arial"/>
          <w:b/>
          <w:sz w:val="22"/>
          <w:szCs w:val="22"/>
        </w:rPr>
        <w:t>Estrutura:</w:t>
      </w:r>
    </w:p>
    <w:p w:rsidR="00875AE2" w:rsidRPr="00BA4634" w:rsidRDefault="00875AE2" w:rsidP="0041322D">
      <w:pPr>
        <w:rPr>
          <w:rFonts w:ascii="Calibri" w:hAnsi="Calibri" w:cs="Arial"/>
          <w:b/>
          <w:sz w:val="22"/>
          <w:szCs w:val="22"/>
        </w:rPr>
      </w:pPr>
    </w:p>
    <w:p w:rsidR="00751A6C" w:rsidRDefault="00751A6C" w:rsidP="003E6B0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352 </w:t>
      </w:r>
      <w:r w:rsidR="003E6B02" w:rsidRPr="003E6B02">
        <w:rPr>
          <w:rFonts w:ascii="Calibri" w:hAnsi="Calibri" w:cs="Arial"/>
          <w:sz w:val="22"/>
          <w:szCs w:val="22"/>
        </w:rPr>
        <w:t xml:space="preserve">Caixas de </w:t>
      </w:r>
      <w:proofErr w:type="spellStart"/>
      <w:r w:rsidR="003E6B02" w:rsidRPr="003E6B02">
        <w:rPr>
          <w:rFonts w:ascii="Calibri" w:hAnsi="Calibri" w:cs="Arial"/>
          <w:sz w:val="22"/>
          <w:szCs w:val="22"/>
        </w:rPr>
        <w:t>Back</w:t>
      </w:r>
      <w:r w:rsidR="003E6B02">
        <w:rPr>
          <w:rFonts w:ascii="Calibri" w:hAnsi="Calibri" w:cs="Arial"/>
          <w:sz w:val="22"/>
          <w:szCs w:val="22"/>
        </w:rPr>
        <w:t>lights</w:t>
      </w:r>
      <w:proofErr w:type="spellEnd"/>
      <w:r w:rsidR="003E6B02">
        <w:rPr>
          <w:rFonts w:ascii="Calibri" w:hAnsi="Calibri" w:cs="Arial"/>
          <w:sz w:val="22"/>
          <w:szCs w:val="22"/>
        </w:rPr>
        <w:t xml:space="preserve"> confeccionados em chapa BWG </w:t>
      </w:r>
      <w:r w:rsidR="003E6B02" w:rsidRPr="003E6B02">
        <w:rPr>
          <w:rFonts w:ascii="Calibri" w:hAnsi="Calibri" w:cs="Arial"/>
          <w:sz w:val="22"/>
          <w:szCs w:val="22"/>
        </w:rPr>
        <w:t>galvani</w:t>
      </w:r>
      <w:r w:rsidR="003E6B02">
        <w:rPr>
          <w:rFonts w:ascii="Calibri" w:hAnsi="Calibri" w:cs="Arial"/>
          <w:sz w:val="22"/>
          <w:szCs w:val="22"/>
        </w:rPr>
        <w:t xml:space="preserve">zada de bitola 22 recortadas </w:t>
      </w:r>
      <w:proofErr w:type="gramStart"/>
      <w:r w:rsidR="003E6B02">
        <w:rPr>
          <w:rFonts w:ascii="Calibri" w:hAnsi="Calibri" w:cs="Arial"/>
          <w:sz w:val="22"/>
          <w:szCs w:val="22"/>
        </w:rPr>
        <w:t>à</w:t>
      </w:r>
      <w:proofErr w:type="gramEnd"/>
      <w:r w:rsidR="003E6B02">
        <w:rPr>
          <w:rFonts w:ascii="Calibri" w:hAnsi="Calibri" w:cs="Arial"/>
          <w:sz w:val="22"/>
          <w:szCs w:val="22"/>
        </w:rPr>
        <w:t xml:space="preserve"> </w:t>
      </w:r>
      <w:r w:rsidR="003E6B02" w:rsidRPr="003E6B02">
        <w:rPr>
          <w:rFonts w:ascii="Calibri" w:hAnsi="Calibri" w:cs="Arial"/>
          <w:sz w:val="22"/>
          <w:szCs w:val="22"/>
        </w:rPr>
        <w:t>laser d</w:t>
      </w:r>
      <w:r w:rsidR="003E6B02">
        <w:rPr>
          <w:rFonts w:ascii="Calibri" w:hAnsi="Calibri" w:cs="Arial"/>
          <w:sz w:val="22"/>
          <w:szCs w:val="22"/>
        </w:rPr>
        <w:t xml:space="preserve">obradas com junções em solda a </w:t>
      </w:r>
      <w:r w:rsidR="003E6B02" w:rsidRPr="003E6B02">
        <w:rPr>
          <w:rFonts w:ascii="Calibri" w:hAnsi="Calibri" w:cs="Arial"/>
          <w:sz w:val="22"/>
          <w:szCs w:val="22"/>
        </w:rPr>
        <w:t>ponto</w:t>
      </w:r>
      <w:r w:rsidR="00D82D30">
        <w:rPr>
          <w:rFonts w:ascii="Calibri" w:hAnsi="Calibri" w:cs="Arial"/>
          <w:sz w:val="22"/>
          <w:szCs w:val="22"/>
        </w:rPr>
        <w:t>, c</w:t>
      </w:r>
      <w:r>
        <w:rPr>
          <w:rFonts w:ascii="Calibri" w:hAnsi="Calibri" w:cs="Arial"/>
          <w:sz w:val="22"/>
          <w:szCs w:val="22"/>
        </w:rPr>
        <w:t>onforme tabela abaixo:</w:t>
      </w:r>
    </w:p>
    <w:p w:rsidR="00751A6C" w:rsidRDefault="00751A6C" w:rsidP="003E6B02">
      <w:pPr>
        <w:rPr>
          <w:rFonts w:ascii="Calibri" w:hAnsi="Calibri" w:cs="Arial"/>
          <w:sz w:val="22"/>
          <w:szCs w:val="22"/>
        </w:rPr>
      </w:pP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4340"/>
      </w:tblGrid>
      <w:tr w:rsidR="00D82D30" w:rsidRPr="00D82D30" w:rsidTr="00D82D3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D30" w:rsidRPr="00D82D30" w:rsidRDefault="00D82D30" w:rsidP="00D82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Qtdade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D30" w:rsidRPr="00D82D30" w:rsidRDefault="00D82D30" w:rsidP="00D82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medidas</w:t>
            </w:r>
            <w:proofErr w:type="gramEnd"/>
          </w:p>
        </w:tc>
      </w:tr>
      <w:tr w:rsidR="00D82D30" w:rsidRPr="00D82D30" w:rsidTr="00D82D3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30" w:rsidRPr="00D82D30" w:rsidRDefault="00D82D30" w:rsidP="00D82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30" w:rsidRPr="00D82D30" w:rsidRDefault="00D82D30" w:rsidP="00D82D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55x40cm</w:t>
            </w:r>
          </w:p>
        </w:tc>
      </w:tr>
      <w:tr w:rsidR="00D82D30" w:rsidRPr="00D82D30" w:rsidTr="00D82D3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30" w:rsidRPr="00D82D30" w:rsidRDefault="00D82D30" w:rsidP="00D82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30" w:rsidRPr="00D82D30" w:rsidRDefault="00D82D30" w:rsidP="00D82D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55x35cm</w:t>
            </w:r>
          </w:p>
        </w:tc>
      </w:tr>
      <w:tr w:rsidR="00D82D30" w:rsidRPr="00D82D30" w:rsidTr="00D82D3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30" w:rsidRPr="00D82D30" w:rsidRDefault="00D82D30" w:rsidP="00D82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30" w:rsidRPr="00D82D30" w:rsidRDefault="00D82D30" w:rsidP="00D82D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65x50cm</w:t>
            </w:r>
          </w:p>
        </w:tc>
      </w:tr>
      <w:tr w:rsidR="00D82D30" w:rsidRPr="00D82D30" w:rsidTr="00D82D3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30" w:rsidRPr="00D82D30" w:rsidRDefault="00D82D30" w:rsidP="00D82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30" w:rsidRPr="00D82D30" w:rsidRDefault="00D82D30" w:rsidP="00D82D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75x46cm</w:t>
            </w:r>
          </w:p>
        </w:tc>
      </w:tr>
      <w:tr w:rsidR="00D82D30" w:rsidRPr="00D82D30" w:rsidTr="00D82D3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30" w:rsidRPr="00D82D30" w:rsidRDefault="00D82D30" w:rsidP="00D82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30" w:rsidRPr="00D82D30" w:rsidRDefault="00D82D30" w:rsidP="00D82D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58x35,</w:t>
            </w:r>
            <w:proofErr w:type="gramEnd"/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5cm</w:t>
            </w:r>
          </w:p>
        </w:tc>
      </w:tr>
      <w:tr w:rsidR="00D82D30" w:rsidRPr="00D82D30" w:rsidTr="00D82D3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30" w:rsidRPr="00D82D30" w:rsidRDefault="00D82D30" w:rsidP="00D82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30" w:rsidRPr="00D82D30" w:rsidRDefault="00D82D30" w:rsidP="00D82D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75x35cm</w:t>
            </w:r>
          </w:p>
        </w:tc>
      </w:tr>
      <w:tr w:rsidR="00D82D30" w:rsidRPr="00D82D30" w:rsidTr="00D82D30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2D30" w:rsidRPr="00D82D30" w:rsidRDefault="00D82D30" w:rsidP="00D82D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2D30" w:rsidRPr="00D82D30" w:rsidRDefault="00D82D30" w:rsidP="00D82D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51A6C" w:rsidRDefault="00751A6C" w:rsidP="003E6B02">
      <w:pPr>
        <w:rPr>
          <w:rFonts w:ascii="Calibri" w:hAnsi="Calibri" w:cs="Arial"/>
          <w:sz w:val="22"/>
          <w:szCs w:val="22"/>
        </w:rPr>
      </w:pPr>
    </w:p>
    <w:p w:rsidR="003E6B02" w:rsidRDefault="003E6B02" w:rsidP="003E6B02">
      <w:pPr>
        <w:rPr>
          <w:rFonts w:ascii="Calibri" w:hAnsi="Calibri" w:cs="Arial"/>
          <w:sz w:val="22"/>
          <w:szCs w:val="22"/>
        </w:rPr>
      </w:pPr>
    </w:p>
    <w:p w:rsidR="003E6B02" w:rsidRDefault="003E6B02" w:rsidP="003E6B02">
      <w:pPr>
        <w:rPr>
          <w:rFonts w:ascii="Calibri" w:hAnsi="Calibri" w:cs="Arial"/>
          <w:sz w:val="22"/>
          <w:szCs w:val="22"/>
        </w:rPr>
      </w:pPr>
      <w:r w:rsidRPr="003E6B02">
        <w:rPr>
          <w:rFonts w:ascii="Calibri" w:hAnsi="Calibri" w:cs="Arial"/>
          <w:sz w:val="22"/>
          <w:szCs w:val="22"/>
        </w:rPr>
        <w:t>Caixas dos monit</w:t>
      </w:r>
      <w:r>
        <w:rPr>
          <w:rFonts w:ascii="Calibri" w:hAnsi="Calibri" w:cs="Arial"/>
          <w:sz w:val="22"/>
          <w:szCs w:val="22"/>
        </w:rPr>
        <w:t xml:space="preserve">ores com tela </w:t>
      </w:r>
      <w:proofErr w:type="spellStart"/>
      <w:r w:rsidR="00FF76C0">
        <w:rPr>
          <w:rFonts w:ascii="Calibri" w:hAnsi="Calibri" w:cs="Arial"/>
          <w:sz w:val="22"/>
          <w:szCs w:val="22"/>
        </w:rPr>
        <w:t>led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="00E532EB">
        <w:rPr>
          <w:rFonts w:ascii="Calibri" w:hAnsi="Calibri" w:cs="Arial"/>
          <w:sz w:val="22"/>
          <w:szCs w:val="22"/>
        </w:rPr>
        <w:t xml:space="preserve">(não inclui o equipamento, somente a estrutura) </w:t>
      </w:r>
      <w:r>
        <w:rPr>
          <w:rFonts w:ascii="Calibri" w:hAnsi="Calibri" w:cs="Arial"/>
          <w:sz w:val="22"/>
          <w:szCs w:val="22"/>
        </w:rPr>
        <w:t xml:space="preserve">em chapa BWG </w:t>
      </w:r>
      <w:r w:rsidRPr="003E6B02">
        <w:rPr>
          <w:rFonts w:ascii="Calibri" w:hAnsi="Calibri" w:cs="Arial"/>
          <w:sz w:val="22"/>
          <w:szCs w:val="22"/>
        </w:rPr>
        <w:t>galvanizada modeladas</w:t>
      </w:r>
      <w:r>
        <w:rPr>
          <w:rFonts w:ascii="Calibri" w:hAnsi="Calibri" w:cs="Arial"/>
          <w:sz w:val="22"/>
          <w:szCs w:val="22"/>
        </w:rPr>
        <w:t xml:space="preserve"> conforme as características e </w:t>
      </w:r>
      <w:r w:rsidR="00751A6C">
        <w:rPr>
          <w:rFonts w:ascii="Calibri" w:hAnsi="Calibri" w:cs="Arial"/>
          <w:sz w:val="22"/>
          <w:szCs w:val="22"/>
        </w:rPr>
        <w:t>dimensões de cada monitor e tabela abaixo</w:t>
      </w:r>
      <w:r w:rsidR="00D82D30">
        <w:rPr>
          <w:rFonts w:ascii="Calibri" w:hAnsi="Calibri" w:cs="Arial"/>
          <w:sz w:val="22"/>
          <w:szCs w:val="22"/>
        </w:rPr>
        <w:t>:</w:t>
      </w:r>
    </w:p>
    <w:p w:rsidR="00751A6C" w:rsidRDefault="00751A6C" w:rsidP="003E6B02">
      <w:pPr>
        <w:rPr>
          <w:rFonts w:ascii="Calibri" w:hAnsi="Calibri" w:cs="Arial"/>
          <w:sz w:val="22"/>
          <w:szCs w:val="22"/>
        </w:rPr>
      </w:pP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4340"/>
      </w:tblGrid>
      <w:tr w:rsidR="00D82D30" w:rsidRPr="00D82D30" w:rsidTr="00EE565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D30" w:rsidRPr="00D82D30" w:rsidRDefault="00D82D3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Qtdade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D30" w:rsidRPr="00D82D30" w:rsidRDefault="00D82D3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monitores</w:t>
            </w:r>
            <w:proofErr w:type="gramEnd"/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/medidas</w:t>
            </w:r>
          </w:p>
        </w:tc>
      </w:tr>
      <w:tr w:rsidR="00D82D30" w:rsidRPr="00E53207" w:rsidTr="00EE565F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30" w:rsidRPr="00D82D30" w:rsidRDefault="00D82D3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30" w:rsidRPr="00421E97" w:rsidRDefault="00D82D30" w:rsidP="00421E9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1E9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Monitor L</w:t>
            </w:r>
            <w:r w:rsidR="00421E97" w:rsidRPr="00421E9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Pr="00421E9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 32'' wide -  75x46 cm</w:t>
            </w:r>
          </w:p>
        </w:tc>
      </w:tr>
      <w:tr w:rsidR="00D82D30" w:rsidRPr="00E53207" w:rsidTr="00EE565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30" w:rsidRPr="00D82D30" w:rsidRDefault="00D82D3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30" w:rsidRPr="00D82D30" w:rsidRDefault="00D82D30" w:rsidP="00421E9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Monitor L</w:t>
            </w:r>
            <w:r w:rsidR="00421E9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Pr="00D82D3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 24'' wide -  58x35,5 cm</w:t>
            </w:r>
          </w:p>
        </w:tc>
      </w:tr>
      <w:tr w:rsidR="00D82D30" w:rsidRPr="00D82D30" w:rsidTr="00EE565F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2D30" w:rsidRPr="00D82D30" w:rsidRDefault="00D82D30" w:rsidP="00EE5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2D30" w:rsidRPr="00D82D30" w:rsidRDefault="00D82D30" w:rsidP="00EE5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51A6C" w:rsidRDefault="00751A6C" w:rsidP="003E6B02">
      <w:pPr>
        <w:rPr>
          <w:rFonts w:ascii="Calibri" w:hAnsi="Calibri" w:cs="Arial"/>
          <w:sz w:val="22"/>
          <w:szCs w:val="22"/>
        </w:rPr>
      </w:pPr>
    </w:p>
    <w:p w:rsidR="00751A6C" w:rsidRDefault="00751A6C" w:rsidP="003E6B02">
      <w:pPr>
        <w:rPr>
          <w:rFonts w:ascii="Calibri" w:hAnsi="Calibri" w:cs="Arial"/>
          <w:sz w:val="22"/>
          <w:szCs w:val="22"/>
        </w:rPr>
      </w:pPr>
    </w:p>
    <w:p w:rsidR="00D82D30" w:rsidRPr="00D82D30" w:rsidRDefault="00D82D30" w:rsidP="00875AE2">
      <w:pPr>
        <w:rPr>
          <w:rFonts w:ascii="Calibri" w:hAnsi="Calibri" w:cs="Arial"/>
          <w:b/>
          <w:sz w:val="22"/>
          <w:szCs w:val="22"/>
        </w:rPr>
      </w:pPr>
      <w:r w:rsidRPr="00D82D30">
        <w:rPr>
          <w:rFonts w:ascii="Calibri" w:hAnsi="Calibri" w:cs="Arial"/>
          <w:b/>
          <w:sz w:val="22"/>
          <w:szCs w:val="22"/>
        </w:rPr>
        <w:t xml:space="preserve">Pintura </w:t>
      </w:r>
    </w:p>
    <w:p w:rsidR="00D82D30" w:rsidRDefault="00D82D30" w:rsidP="00875AE2">
      <w:pPr>
        <w:rPr>
          <w:rFonts w:ascii="Calibri" w:hAnsi="Calibri" w:cs="Arial"/>
          <w:sz w:val="22"/>
          <w:szCs w:val="22"/>
        </w:rPr>
      </w:pPr>
    </w:p>
    <w:p w:rsidR="00875AE2" w:rsidRDefault="00875AE2" w:rsidP="00875AE2">
      <w:pPr>
        <w:rPr>
          <w:rFonts w:ascii="Calibri" w:hAnsi="Calibri" w:cs="Arial"/>
          <w:sz w:val="22"/>
          <w:szCs w:val="22"/>
        </w:rPr>
      </w:pPr>
      <w:r w:rsidRPr="00875AE2">
        <w:rPr>
          <w:rFonts w:ascii="Calibri" w:hAnsi="Calibri" w:cs="Arial"/>
          <w:sz w:val="22"/>
          <w:szCs w:val="22"/>
        </w:rPr>
        <w:t>Todas as peças terão acabamento em pintura sintética automotiva na cor cinza</w:t>
      </w:r>
      <w:r w:rsidR="00D82D30">
        <w:rPr>
          <w:rFonts w:ascii="Calibri" w:hAnsi="Calibri" w:cs="Arial"/>
          <w:sz w:val="22"/>
          <w:szCs w:val="22"/>
        </w:rPr>
        <w:t xml:space="preserve"> e tratamento </w:t>
      </w:r>
      <w:proofErr w:type="spellStart"/>
      <w:proofErr w:type="gramStart"/>
      <w:r w:rsidR="00D82D30">
        <w:rPr>
          <w:rFonts w:ascii="Calibri" w:hAnsi="Calibri" w:cs="Arial"/>
          <w:sz w:val="22"/>
          <w:szCs w:val="22"/>
        </w:rPr>
        <w:t>anti</w:t>
      </w:r>
      <w:r w:rsidR="00E14FF0">
        <w:rPr>
          <w:rFonts w:ascii="Calibri" w:hAnsi="Calibri" w:cs="Arial"/>
          <w:sz w:val="22"/>
          <w:szCs w:val="22"/>
        </w:rPr>
        <w:t>-</w:t>
      </w:r>
      <w:r w:rsidR="00D82D30">
        <w:rPr>
          <w:rFonts w:ascii="Calibri" w:hAnsi="Calibri" w:cs="Arial"/>
          <w:sz w:val="22"/>
          <w:szCs w:val="22"/>
        </w:rPr>
        <w:t>corrosivo</w:t>
      </w:r>
      <w:proofErr w:type="spellEnd"/>
      <w:proofErr w:type="gramEnd"/>
      <w:r w:rsidRPr="00875AE2">
        <w:rPr>
          <w:rFonts w:ascii="Calibri" w:hAnsi="Calibri" w:cs="Arial"/>
          <w:sz w:val="22"/>
          <w:szCs w:val="22"/>
        </w:rPr>
        <w:t>.</w:t>
      </w:r>
    </w:p>
    <w:p w:rsidR="00875AE2" w:rsidRPr="00875AE2" w:rsidRDefault="00875AE2" w:rsidP="00875AE2">
      <w:pPr>
        <w:rPr>
          <w:rFonts w:ascii="Calibri" w:hAnsi="Calibri" w:cs="Arial"/>
          <w:sz w:val="22"/>
          <w:szCs w:val="22"/>
        </w:rPr>
      </w:pPr>
    </w:p>
    <w:p w:rsidR="0041322D" w:rsidRDefault="0041322D" w:rsidP="00411C6C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="00D82D30" w:rsidRPr="00D82D30" w:rsidRDefault="00D82D30" w:rsidP="00D82D30">
      <w:pPr>
        <w:rPr>
          <w:rFonts w:ascii="Calibri" w:hAnsi="Calibri" w:cs="Arial"/>
          <w:b/>
          <w:sz w:val="22"/>
          <w:szCs w:val="22"/>
        </w:rPr>
      </w:pPr>
      <w:r w:rsidRPr="00D82D30">
        <w:rPr>
          <w:rFonts w:ascii="Calibri" w:hAnsi="Calibri" w:cs="Arial"/>
          <w:b/>
          <w:sz w:val="22"/>
          <w:szCs w:val="22"/>
        </w:rPr>
        <w:t>Iluminação</w:t>
      </w:r>
    </w:p>
    <w:p w:rsidR="00D82D30" w:rsidRDefault="00D82D30" w:rsidP="00D82D30">
      <w:pPr>
        <w:rPr>
          <w:rFonts w:ascii="Calibri" w:hAnsi="Calibri" w:cs="Arial"/>
          <w:sz w:val="22"/>
          <w:szCs w:val="22"/>
        </w:rPr>
      </w:pPr>
    </w:p>
    <w:p w:rsidR="00D82D30" w:rsidRDefault="00D82D30" w:rsidP="00D82D3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Iluminação</w:t>
      </w:r>
      <w:proofErr w:type="gramStart"/>
      <w:r>
        <w:rPr>
          <w:rFonts w:ascii="Calibri" w:hAnsi="Calibri" w:cs="Arial"/>
          <w:sz w:val="22"/>
          <w:szCs w:val="22"/>
        </w:rPr>
        <w:t xml:space="preserve">  </w:t>
      </w:r>
      <w:proofErr w:type="gramEnd"/>
      <w:r>
        <w:rPr>
          <w:rFonts w:ascii="Calibri" w:hAnsi="Calibri" w:cs="Arial"/>
          <w:sz w:val="22"/>
          <w:szCs w:val="22"/>
        </w:rPr>
        <w:t xml:space="preserve">indireta em todo o perímetro </w:t>
      </w:r>
      <w:r w:rsidRPr="003E6B02">
        <w:rPr>
          <w:rFonts w:ascii="Calibri" w:hAnsi="Calibri" w:cs="Arial"/>
          <w:sz w:val="22"/>
          <w:szCs w:val="22"/>
        </w:rPr>
        <w:t>por meio lâmpada d</w:t>
      </w:r>
      <w:r>
        <w:rPr>
          <w:rFonts w:ascii="Calibri" w:hAnsi="Calibri" w:cs="Arial"/>
          <w:sz w:val="22"/>
          <w:szCs w:val="22"/>
        </w:rPr>
        <w:t xml:space="preserve">e </w:t>
      </w:r>
      <w:proofErr w:type="spellStart"/>
      <w:r>
        <w:rPr>
          <w:rFonts w:ascii="Calibri" w:hAnsi="Calibri" w:cs="Arial"/>
          <w:sz w:val="22"/>
          <w:szCs w:val="22"/>
        </w:rPr>
        <w:t>Leds</w:t>
      </w:r>
      <w:proofErr w:type="spellEnd"/>
      <w:r>
        <w:rPr>
          <w:rFonts w:ascii="Calibri" w:hAnsi="Calibri" w:cs="Arial"/>
          <w:sz w:val="22"/>
          <w:szCs w:val="22"/>
        </w:rPr>
        <w:t xml:space="preserve"> em barra branca fria de </w:t>
      </w:r>
      <w:r w:rsidRPr="003E6B02">
        <w:rPr>
          <w:rFonts w:ascii="Calibri" w:hAnsi="Calibri" w:cs="Arial"/>
          <w:sz w:val="22"/>
          <w:szCs w:val="22"/>
        </w:rPr>
        <w:t>alto brilho 550 lumens</w:t>
      </w:r>
      <w:r>
        <w:rPr>
          <w:rFonts w:ascii="Calibri" w:hAnsi="Calibri" w:cs="Arial"/>
          <w:sz w:val="22"/>
          <w:szCs w:val="22"/>
        </w:rPr>
        <w:t xml:space="preserve"> 12 volts com potencia de 28,8 </w:t>
      </w:r>
      <w:r w:rsidRPr="003E6B02">
        <w:rPr>
          <w:rFonts w:ascii="Calibri" w:hAnsi="Calibri" w:cs="Arial"/>
          <w:sz w:val="22"/>
          <w:szCs w:val="22"/>
        </w:rPr>
        <w:t>W por metro.</w:t>
      </w:r>
      <w:r>
        <w:rPr>
          <w:rFonts w:ascii="Calibri" w:hAnsi="Calibri" w:cs="Arial"/>
          <w:sz w:val="22"/>
          <w:szCs w:val="22"/>
        </w:rPr>
        <w:t xml:space="preserve"> </w:t>
      </w:r>
      <w:r w:rsidRPr="003E6B02">
        <w:rPr>
          <w:rFonts w:ascii="Calibri" w:hAnsi="Calibri" w:cs="Arial"/>
          <w:sz w:val="22"/>
          <w:szCs w:val="22"/>
        </w:rPr>
        <w:t>Fech</w:t>
      </w:r>
      <w:r>
        <w:rPr>
          <w:rFonts w:ascii="Calibri" w:hAnsi="Calibri" w:cs="Arial"/>
          <w:sz w:val="22"/>
          <w:szCs w:val="22"/>
        </w:rPr>
        <w:t xml:space="preserve">amento frontal das caixas </w:t>
      </w:r>
      <w:proofErr w:type="spellStart"/>
      <w:r>
        <w:rPr>
          <w:rFonts w:ascii="Calibri" w:hAnsi="Calibri" w:cs="Arial"/>
          <w:sz w:val="22"/>
          <w:szCs w:val="22"/>
        </w:rPr>
        <w:t>back</w:t>
      </w:r>
      <w:r w:rsidRPr="003E6B02">
        <w:rPr>
          <w:rFonts w:ascii="Calibri" w:hAnsi="Calibri" w:cs="Arial"/>
          <w:sz w:val="22"/>
          <w:szCs w:val="22"/>
        </w:rPr>
        <w:t>light</w:t>
      </w:r>
      <w:proofErr w:type="spellEnd"/>
      <w:r w:rsidRPr="003E6B02">
        <w:rPr>
          <w:rFonts w:ascii="Calibri" w:hAnsi="Calibri" w:cs="Arial"/>
          <w:sz w:val="22"/>
          <w:szCs w:val="22"/>
        </w:rPr>
        <w:t xml:space="preserve"> em plac</w:t>
      </w:r>
      <w:r>
        <w:rPr>
          <w:rFonts w:ascii="Calibri" w:hAnsi="Calibri" w:cs="Arial"/>
          <w:sz w:val="22"/>
          <w:szCs w:val="22"/>
        </w:rPr>
        <w:t xml:space="preserve">as de acrílico LGP especial de </w:t>
      </w:r>
      <w:r w:rsidRPr="003E6B02">
        <w:rPr>
          <w:rFonts w:ascii="Calibri" w:hAnsi="Calibri" w:cs="Arial"/>
          <w:sz w:val="22"/>
          <w:szCs w:val="22"/>
        </w:rPr>
        <w:t xml:space="preserve">espessura de </w:t>
      </w:r>
      <w:proofErr w:type="gramStart"/>
      <w:r w:rsidRPr="003E6B02">
        <w:rPr>
          <w:rFonts w:ascii="Calibri" w:hAnsi="Calibri" w:cs="Arial"/>
          <w:sz w:val="22"/>
          <w:szCs w:val="22"/>
        </w:rPr>
        <w:t>4m</w:t>
      </w:r>
      <w:r>
        <w:rPr>
          <w:rFonts w:ascii="Calibri" w:hAnsi="Calibri" w:cs="Arial"/>
          <w:sz w:val="22"/>
          <w:szCs w:val="22"/>
        </w:rPr>
        <w:t>m</w:t>
      </w:r>
      <w:proofErr w:type="gramEnd"/>
      <w:r>
        <w:rPr>
          <w:rFonts w:ascii="Calibri" w:hAnsi="Calibri" w:cs="Arial"/>
          <w:sz w:val="22"/>
          <w:szCs w:val="22"/>
        </w:rPr>
        <w:t xml:space="preserve"> com gravação de micro pontos </w:t>
      </w:r>
      <w:r w:rsidRPr="003E6B02">
        <w:rPr>
          <w:rFonts w:ascii="Calibri" w:hAnsi="Calibri" w:cs="Arial"/>
          <w:sz w:val="22"/>
          <w:szCs w:val="22"/>
        </w:rPr>
        <w:t>difusores.</w:t>
      </w:r>
    </w:p>
    <w:p w:rsidR="00D82D30" w:rsidRDefault="00D82D30" w:rsidP="00D82D30">
      <w:pPr>
        <w:jc w:val="both"/>
        <w:rPr>
          <w:rFonts w:ascii="Calibri" w:hAnsi="Calibri" w:cs="Calibri"/>
          <w:b/>
          <w:sz w:val="22"/>
          <w:szCs w:val="22"/>
        </w:rPr>
      </w:pPr>
    </w:p>
    <w:p w:rsidR="00D82D30" w:rsidRDefault="00D82D30" w:rsidP="00D82D30">
      <w:pPr>
        <w:jc w:val="both"/>
        <w:rPr>
          <w:rFonts w:ascii="Calibri" w:hAnsi="Calibri" w:cs="Calibri"/>
          <w:b/>
          <w:sz w:val="22"/>
          <w:szCs w:val="22"/>
        </w:rPr>
      </w:pPr>
    </w:p>
    <w:p w:rsidR="00A715AC" w:rsidRPr="00A715AC" w:rsidRDefault="00A715AC" w:rsidP="00411C6C">
      <w:pPr>
        <w:ind w:left="705" w:hanging="705"/>
        <w:jc w:val="both"/>
        <w:rPr>
          <w:rFonts w:ascii="Calibri" w:hAnsi="Calibri" w:cs="Calibri"/>
          <w:b/>
          <w:sz w:val="22"/>
          <w:szCs w:val="22"/>
        </w:rPr>
      </w:pPr>
      <w:r w:rsidRPr="00A715AC">
        <w:rPr>
          <w:rFonts w:ascii="Calibri" w:hAnsi="Calibri" w:cs="Calibri"/>
          <w:b/>
          <w:sz w:val="22"/>
          <w:szCs w:val="22"/>
        </w:rPr>
        <w:t>Impressão:</w:t>
      </w:r>
    </w:p>
    <w:p w:rsidR="00A715AC" w:rsidRDefault="00A715AC" w:rsidP="00411C6C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="00A715AC" w:rsidRDefault="00A715AC" w:rsidP="00A715AC">
      <w:pPr>
        <w:rPr>
          <w:rFonts w:ascii="Calibri" w:hAnsi="Calibri" w:cs="Arial"/>
          <w:sz w:val="22"/>
          <w:szCs w:val="22"/>
        </w:rPr>
      </w:pPr>
      <w:r w:rsidRPr="003E6B02">
        <w:rPr>
          <w:rFonts w:ascii="Calibri" w:hAnsi="Calibri" w:cs="Arial"/>
          <w:sz w:val="22"/>
          <w:szCs w:val="22"/>
        </w:rPr>
        <w:t>Imagens apli</w:t>
      </w:r>
      <w:r>
        <w:rPr>
          <w:rFonts w:ascii="Calibri" w:hAnsi="Calibri" w:cs="Arial"/>
          <w:sz w:val="22"/>
          <w:szCs w:val="22"/>
        </w:rPr>
        <w:t>cadas com impressão digital UV</w:t>
      </w:r>
      <w:proofErr w:type="gramStart"/>
      <w:r>
        <w:rPr>
          <w:rFonts w:ascii="Calibri" w:hAnsi="Calibri" w:cs="Arial"/>
          <w:sz w:val="22"/>
          <w:szCs w:val="22"/>
        </w:rPr>
        <w:t xml:space="preserve">  </w:t>
      </w:r>
      <w:proofErr w:type="gramEnd"/>
      <w:r w:rsidRPr="003E6B02">
        <w:rPr>
          <w:rFonts w:ascii="Calibri" w:hAnsi="Calibri" w:cs="Arial"/>
          <w:sz w:val="22"/>
          <w:szCs w:val="22"/>
        </w:rPr>
        <w:t>alta resolu</w:t>
      </w:r>
      <w:r>
        <w:rPr>
          <w:rFonts w:ascii="Calibri" w:hAnsi="Calibri" w:cs="Arial"/>
          <w:sz w:val="22"/>
          <w:szCs w:val="22"/>
        </w:rPr>
        <w:t xml:space="preserve">ção com perfil para </w:t>
      </w:r>
      <w:proofErr w:type="spellStart"/>
      <w:r>
        <w:rPr>
          <w:rFonts w:ascii="Calibri" w:hAnsi="Calibri" w:cs="Arial"/>
          <w:sz w:val="22"/>
          <w:szCs w:val="22"/>
        </w:rPr>
        <w:t>backlight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3E6B02">
        <w:rPr>
          <w:rFonts w:ascii="Calibri" w:hAnsi="Calibri" w:cs="Arial"/>
          <w:sz w:val="22"/>
          <w:szCs w:val="22"/>
        </w:rPr>
        <w:t>diretamente em</w:t>
      </w:r>
      <w:r>
        <w:rPr>
          <w:rFonts w:ascii="Calibri" w:hAnsi="Calibri" w:cs="Arial"/>
          <w:sz w:val="22"/>
          <w:szCs w:val="22"/>
        </w:rPr>
        <w:t xml:space="preserve"> placas de policarbonato </w:t>
      </w:r>
      <w:proofErr w:type="spellStart"/>
      <w:r>
        <w:rPr>
          <w:rFonts w:ascii="Calibri" w:hAnsi="Calibri" w:cs="Arial"/>
          <w:sz w:val="22"/>
          <w:szCs w:val="22"/>
        </w:rPr>
        <w:t>Lexan</w:t>
      </w:r>
      <w:proofErr w:type="spellEnd"/>
      <w:r>
        <w:rPr>
          <w:rFonts w:ascii="Calibri" w:hAnsi="Calibri" w:cs="Arial"/>
          <w:sz w:val="22"/>
          <w:szCs w:val="22"/>
        </w:rPr>
        <w:t xml:space="preserve">  </w:t>
      </w:r>
      <w:r w:rsidRPr="003E6B02">
        <w:rPr>
          <w:rFonts w:ascii="Calibri" w:hAnsi="Calibri" w:cs="Arial"/>
          <w:sz w:val="22"/>
          <w:szCs w:val="22"/>
        </w:rPr>
        <w:t>de 1</w:t>
      </w:r>
      <w:r>
        <w:rPr>
          <w:rFonts w:ascii="Calibri" w:hAnsi="Calibri" w:cs="Arial"/>
          <w:sz w:val="22"/>
          <w:szCs w:val="22"/>
        </w:rPr>
        <w:t>mm de espessura</w:t>
      </w:r>
      <w:r w:rsidR="00FF76C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DE5D15">
        <w:rPr>
          <w:rFonts w:ascii="Calibri" w:hAnsi="Calibri" w:cs="Arial"/>
          <w:sz w:val="22"/>
          <w:szCs w:val="22"/>
        </w:rPr>
        <w:t>Segundo a tabela abaixo e também o projeto anexado:</w:t>
      </w:r>
    </w:p>
    <w:p w:rsidR="00DE5D15" w:rsidRDefault="00DE5D15" w:rsidP="00A715AC">
      <w:pPr>
        <w:rPr>
          <w:rFonts w:ascii="Calibri" w:hAnsi="Calibri" w:cs="Arial"/>
          <w:sz w:val="22"/>
          <w:szCs w:val="22"/>
        </w:rPr>
      </w:pP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4340"/>
      </w:tblGrid>
      <w:tr w:rsidR="00E14FF0" w:rsidRPr="00D82D30" w:rsidTr="00EE565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FF0" w:rsidRPr="00D82D30" w:rsidRDefault="00E14FF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Qtdade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FF0" w:rsidRPr="00D82D30" w:rsidRDefault="00E14FF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medidas</w:t>
            </w:r>
            <w:proofErr w:type="gramEnd"/>
          </w:p>
        </w:tc>
      </w:tr>
      <w:tr w:rsidR="00E14FF0" w:rsidRPr="00D82D30" w:rsidTr="00EE565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F0" w:rsidRPr="00D82D30" w:rsidRDefault="00E14FF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0" w:rsidRPr="00D82D30" w:rsidRDefault="00E14FF0" w:rsidP="00EE5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55x40cm</w:t>
            </w:r>
          </w:p>
        </w:tc>
      </w:tr>
      <w:tr w:rsidR="00E14FF0" w:rsidRPr="00D82D30" w:rsidTr="00EE565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F0" w:rsidRPr="00D82D30" w:rsidRDefault="00E14FF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0" w:rsidRPr="00D82D30" w:rsidRDefault="00E14FF0" w:rsidP="00EE5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55x35cm</w:t>
            </w:r>
          </w:p>
        </w:tc>
      </w:tr>
      <w:tr w:rsidR="00E14FF0" w:rsidRPr="00D82D30" w:rsidTr="00EE565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F0" w:rsidRPr="00D82D30" w:rsidRDefault="00E14FF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0" w:rsidRPr="00D82D30" w:rsidRDefault="00E14FF0" w:rsidP="00EE5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65x50cm</w:t>
            </w:r>
          </w:p>
        </w:tc>
      </w:tr>
      <w:tr w:rsidR="00E14FF0" w:rsidRPr="00D82D30" w:rsidTr="00EE565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F0" w:rsidRPr="00D82D30" w:rsidRDefault="00E14FF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0" w:rsidRPr="00D82D30" w:rsidRDefault="00E14FF0" w:rsidP="00EE5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75x46cm</w:t>
            </w:r>
          </w:p>
        </w:tc>
      </w:tr>
      <w:tr w:rsidR="00E14FF0" w:rsidRPr="00D82D30" w:rsidTr="00EE565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F0" w:rsidRPr="00D82D30" w:rsidRDefault="00E14FF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0" w:rsidRPr="00D82D30" w:rsidRDefault="00E14FF0" w:rsidP="00EE5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58x35,</w:t>
            </w:r>
            <w:proofErr w:type="gramEnd"/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5cm</w:t>
            </w:r>
          </w:p>
        </w:tc>
      </w:tr>
      <w:tr w:rsidR="00E14FF0" w:rsidRPr="00D82D30" w:rsidTr="00EE565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F0" w:rsidRPr="00D82D30" w:rsidRDefault="00E14FF0" w:rsidP="00EE5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0" w:rsidRPr="00D82D30" w:rsidRDefault="00E14FF0" w:rsidP="00EE5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 xml:space="preserve"> 75x35cm</w:t>
            </w:r>
          </w:p>
        </w:tc>
      </w:tr>
      <w:tr w:rsidR="00E14FF0" w:rsidRPr="00D82D30" w:rsidTr="00EE565F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14FF0" w:rsidRPr="00D82D30" w:rsidRDefault="00E14FF0" w:rsidP="00EE5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14FF0" w:rsidRPr="00D82D30" w:rsidRDefault="00E14FF0" w:rsidP="00EE5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D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E5D15" w:rsidRDefault="00DE5D15" w:rsidP="00A715AC">
      <w:pPr>
        <w:rPr>
          <w:rFonts w:ascii="Calibri" w:hAnsi="Calibri" w:cs="Arial"/>
          <w:sz w:val="22"/>
          <w:szCs w:val="22"/>
        </w:rPr>
      </w:pPr>
    </w:p>
    <w:p w:rsidR="00DE5D15" w:rsidRDefault="00DE5D15" w:rsidP="00A715AC">
      <w:pPr>
        <w:rPr>
          <w:rFonts w:ascii="Calibri" w:hAnsi="Calibri" w:cs="Arial"/>
          <w:sz w:val="22"/>
          <w:szCs w:val="22"/>
        </w:rPr>
      </w:pPr>
    </w:p>
    <w:p w:rsidR="00A715AC" w:rsidRDefault="00A715AC" w:rsidP="00A715AC">
      <w:pPr>
        <w:rPr>
          <w:rFonts w:ascii="Calibri" w:hAnsi="Calibri" w:cs="Arial"/>
          <w:b/>
          <w:sz w:val="22"/>
          <w:szCs w:val="22"/>
        </w:rPr>
      </w:pPr>
    </w:p>
    <w:p w:rsidR="00A715AC" w:rsidRDefault="00A715AC" w:rsidP="00A715AC">
      <w:pPr>
        <w:rPr>
          <w:rFonts w:ascii="Calibri" w:hAnsi="Calibri" w:cs="Arial"/>
          <w:b/>
          <w:sz w:val="22"/>
          <w:szCs w:val="22"/>
        </w:rPr>
      </w:pPr>
    </w:p>
    <w:p w:rsidR="009B0D2E" w:rsidRPr="0041322D" w:rsidRDefault="009B0D2E" w:rsidP="00411C6C">
      <w:pPr>
        <w:pStyle w:val="Ttulo3"/>
        <w:numPr>
          <w:ilvl w:val="0"/>
          <w:numId w:val="7"/>
        </w:numPr>
        <w:ind w:left="851" w:hanging="851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>DA EXECUÇÃO DOS TRABALHOS</w:t>
      </w:r>
    </w:p>
    <w:p w:rsidR="009B0D2E" w:rsidRPr="0041322D" w:rsidRDefault="009B0D2E" w:rsidP="00411C6C">
      <w:pPr>
        <w:rPr>
          <w:rFonts w:ascii="Calibri" w:hAnsi="Calibri" w:cs="Calibri"/>
          <w:sz w:val="22"/>
          <w:szCs w:val="22"/>
        </w:rPr>
      </w:pPr>
    </w:p>
    <w:p w:rsidR="00411C6C" w:rsidRPr="0041322D" w:rsidRDefault="00DF4AB7" w:rsidP="00043548">
      <w:pPr>
        <w:spacing w:after="100"/>
        <w:ind w:left="822" w:hanging="397"/>
        <w:jc w:val="both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 xml:space="preserve">3.1. </w:t>
      </w:r>
      <w:r w:rsidR="009B0D2E" w:rsidRPr="0041322D">
        <w:rPr>
          <w:rFonts w:ascii="Calibri" w:hAnsi="Calibri" w:cs="Calibri"/>
          <w:sz w:val="22"/>
          <w:szCs w:val="22"/>
        </w:rPr>
        <w:t xml:space="preserve">O desenvolvimento dos trabalhos será acompanhado por funcionários da </w:t>
      </w:r>
      <w:r w:rsidRPr="0041322D">
        <w:rPr>
          <w:rFonts w:ascii="Calibri" w:hAnsi="Calibri" w:cs="Calibri"/>
          <w:sz w:val="22"/>
          <w:szCs w:val="22"/>
        </w:rPr>
        <w:t xml:space="preserve">Diretoria </w:t>
      </w:r>
      <w:r w:rsidR="00081B88">
        <w:rPr>
          <w:rFonts w:ascii="Calibri" w:hAnsi="Calibri" w:cs="Calibri"/>
          <w:sz w:val="22"/>
          <w:szCs w:val="22"/>
        </w:rPr>
        <w:t>Técnica do Museu do Futebol</w:t>
      </w:r>
      <w:r w:rsidR="00BC50E2" w:rsidRPr="0041322D">
        <w:rPr>
          <w:rFonts w:ascii="Calibri" w:hAnsi="Calibri" w:cs="Calibri"/>
          <w:sz w:val="22"/>
          <w:szCs w:val="22"/>
        </w:rPr>
        <w:t xml:space="preserve"> </w:t>
      </w:r>
      <w:r w:rsidR="009B0D2E" w:rsidRPr="0041322D">
        <w:rPr>
          <w:rFonts w:ascii="Calibri" w:hAnsi="Calibri" w:cs="Calibri"/>
          <w:sz w:val="22"/>
          <w:szCs w:val="22"/>
        </w:rPr>
        <w:t>em todas as etapas.</w:t>
      </w:r>
    </w:p>
    <w:p w:rsidR="000860EC" w:rsidRDefault="00043548" w:rsidP="00043548">
      <w:pPr>
        <w:spacing w:after="100"/>
        <w:ind w:left="822" w:hanging="397"/>
        <w:jc w:val="both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 xml:space="preserve">3.2. </w:t>
      </w:r>
      <w:r w:rsidR="009B0D2E" w:rsidRPr="0041322D">
        <w:rPr>
          <w:rFonts w:ascii="Calibri" w:hAnsi="Calibri" w:cs="Calibri"/>
          <w:sz w:val="22"/>
          <w:szCs w:val="22"/>
        </w:rPr>
        <w:t>A CONTRATANTE indicará o gestor do contrato para acompanhar, fiscalizar e atestar a realização dos serviços, e terá a competência de dirimir as dúvidas que surgirem no curso de sua execução e, de tudo, dará ciência, à Diretoria da Empresa</w:t>
      </w:r>
      <w:r w:rsidR="0041322D">
        <w:rPr>
          <w:rFonts w:ascii="Calibri" w:hAnsi="Calibri" w:cs="Calibri"/>
          <w:sz w:val="22"/>
          <w:szCs w:val="22"/>
        </w:rPr>
        <w:t>.</w:t>
      </w:r>
    </w:p>
    <w:p w:rsidR="005B63B9" w:rsidRPr="0041322D" w:rsidRDefault="005B63B9" w:rsidP="00043548">
      <w:pPr>
        <w:spacing w:after="100"/>
        <w:ind w:left="822" w:hanging="3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3.3. A contratada deverá fornecer todo material utilizado na execução e instalação do novo totem.</w:t>
      </w:r>
    </w:p>
    <w:p w:rsidR="00D37A21" w:rsidRPr="0041322D" w:rsidRDefault="00043548" w:rsidP="00043548">
      <w:pPr>
        <w:spacing w:before="100" w:after="100"/>
        <w:ind w:left="822" w:hanging="397"/>
        <w:jc w:val="both"/>
        <w:rPr>
          <w:rFonts w:ascii="Calibri" w:hAnsi="Calibri"/>
          <w:sz w:val="22"/>
          <w:szCs w:val="22"/>
        </w:rPr>
      </w:pPr>
      <w:r w:rsidRPr="0041322D">
        <w:rPr>
          <w:rFonts w:ascii="Calibri" w:hAnsi="Calibri"/>
          <w:sz w:val="22"/>
          <w:szCs w:val="22"/>
        </w:rPr>
        <w:t>3.</w:t>
      </w:r>
      <w:r w:rsidR="005B63B9">
        <w:rPr>
          <w:rFonts w:ascii="Calibri" w:hAnsi="Calibri"/>
          <w:sz w:val="22"/>
          <w:szCs w:val="22"/>
        </w:rPr>
        <w:t>4</w:t>
      </w:r>
      <w:r w:rsidRPr="0041322D">
        <w:rPr>
          <w:rFonts w:ascii="Calibri" w:hAnsi="Calibri"/>
          <w:sz w:val="22"/>
          <w:szCs w:val="22"/>
        </w:rPr>
        <w:t xml:space="preserve">. </w:t>
      </w:r>
      <w:r w:rsidR="00D37A21" w:rsidRPr="0041322D">
        <w:rPr>
          <w:rFonts w:ascii="Calibri" w:hAnsi="Calibri"/>
          <w:sz w:val="22"/>
          <w:szCs w:val="22"/>
        </w:rPr>
        <w:t>Os serviços produzidos em meio magnético e digital deverão ser gerados em aplicativos compatíveis com os utilizados pela CONTRATANTE.</w:t>
      </w:r>
    </w:p>
    <w:p w:rsidR="00D37A21" w:rsidRPr="0041322D" w:rsidRDefault="005B63B9" w:rsidP="00043548">
      <w:pPr>
        <w:spacing w:before="100" w:after="100"/>
        <w:ind w:left="822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</w:t>
      </w:r>
      <w:r w:rsidR="00043548" w:rsidRPr="0041322D">
        <w:rPr>
          <w:rFonts w:ascii="Calibri" w:hAnsi="Calibri"/>
          <w:sz w:val="22"/>
          <w:szCs w:val="22"/>
        </w:rPr>
        <w:t xml:space="preserve">. </w:t>
      </w:r>
      <w:r w:rsidR="00D37A21" w:rsidRPr="0041322D">
        <w:rPr>
          <w:rFonts w:ascii="Calibri" w:hAnsi="Calibri"/>
          <w:sz w:val="22"/>
          <w:szCs w:val="22"/>
        </w:rPr>
        <w:t xml:space="preserve">Todos os produtos e documentação gerada durante o processo deverão ser entregues à equipe </w:t>
      </w:r>
      <w:r w:rsidR="00081B88" w:rsidRPr="0041322D">
        <w:rPr>
          <w:rFonts w:ascii="Calibri" w:hAnsi="Calibri" w:cs="Calibri"/>
          <w:sz w:val="22"/>
          <w:szCs w:val="22"/>
        </w:rPr>
        <w:t xml:space="preserve">da Diretoria </w:t>
      </w:r>
      <w:r w:rsidR="00081B88">
        <w:rPr>
          <w:rFonts w:ascii="Calibri" w:hAnsi="Calibri" w:cs="Calibri"/>
          <w:sz w:val="22"/>
          <w:szCs w:val="22"/>
        </w:rPr>
        <w:t>Técnica do Museu do Futebol</w:t>
      </w:r>
      <w:r w:rsidR="00081B88" w:rsidRPr="0041322D">
        <w:rPr>
          <w:rFonts w:ascii="Calibri" w:hAnsi="Calibri"/>
          <w:sz w:val="22"/>
          <w:szCs w:val="22"/>
        </w:rPr>
        <w:t xml:space="preserve"> </w:t>
      </w:r>
      <w:r w:rsidR="00D37A21" w:rsidRPr="0041322D">
        <w:rPr>
          <w:rFonts w:ascii="Calibri" w:hAnsi="Calibri"/>
          <w:sz w:val="22"/>
          <w:szCs w:val="22"/>
        </w:rPr>
        <w:t>no final do contrato.</w:t>
      </w:r>
    </w:p>
    <w:p w:rsidR="00B360F8" w:rsidRPr="0041322D" w:rsidRDefault="00B360F8" w:rsidP="00411C6C">
      <w:pPr>
        <w:ind w:left="709" w:hanging="709"/>
        <w:jc w:val="both"/>
        <w:rPr>
          <w:rFonts w:ascii="Calibri" w:hAnsi="Calibri" w:cs="Calibri"/>
          <w:sz w:val="22"/>
          <w:szCs w:val="22"/>
        </w:rPr>
      </w:pPr>
    </w:p>
    <w:p w:rsidR="009B0D2E" w:rsidRPr="0041322D" w:rsidRDefault="009B0D2E" w:rsidP="00411C6C">
      <w:pPr>
        <w:pStyle w:val="Ttulo3"/>
        <w:numPr>
          <w:ilvl w:val="0"/>
          <w:numId w:val="7"/>
        </w:numPr>
        <w:ind w:hanging="720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>DO PRAZO DE EXECUÇÃO E VIGÊNCIA DO CONTRATO</w:t>
      </w:r>
    </w:p>
    <w:p w:rsidR="009B0D2E" w:rsidRPr="0041322D" w:rsidRDefault="009B0D2E" w:rsidP="00411C6C">
      <w:pPr>
        <w:rPr>
          <w:rFonts w:ascii="Calibri" w:hAnsi="Calibri" w:cs="Calibri"/>
          <w:sz w:val="22"/>
          <w:szCs w:val="22"/>
        </w:rPr>
      </w:pPr>
    </w:p>
    <w:p w:rsidR="009B0D2E" w:rsidRPr="0041322D" w:rsidRDefault="009B0D2E" w:rsidP="00043548">
      <w:pPr>
        <w:numPr>
          <w:ilvl w:val="1"/>
          <w:numId w:val="7"/>
        </w:numPr>
        <w:spacing w:after="100"/>
        <w:jc w:val="both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 xml:space="preserve">O prazo para execução dos serviços </w:t>
      </w:r>
      <w:r w:rsidR="005C6C3F" w:rsidRPr="0041322D">
        <w:rPr>
          <w:rFonts w:ascii="Calibri" w:hAnsi="Calibri" w:cs="Calibri"/>
          <w:sz w:val="22"/>
          <w:szCs w:val="22"/>
        </w:rPr>
        <w:t xml:space="preserve">é de </w:t>
      </w:r>
      <w:r w:rsidR="00BA4634">
        <w:rPr>
          <w:rFonts w:ascii="Calibri" w:hAnsi="Calibri" w:cs="Calibri"/>
          <w:sz w:val="22"/>
          <w:szCs w:val="22"/>
        </w:rPr>
        <w:t>45</w:t>
      </w:r>
      <w:r w:rsidR="005C6C3F" w:rsidRPr="0041322D">
        <w:rPr>
          <w:rFonts w:ascii="Calibri" w:hAnsi="Calibri" w:cs="Calibri"/>
          <w:sz w:val="22"/>
          <w:szCs w:val="22"/>
        </w:rPr>
        <w:t xml:space="preserve"> dias, podendo ser prorrogado conforme </w:t>
      </w:r>
      <w:r w:rsidR="00E53207">
        <w:rPr>
          <w:rFonts w:ascii="Calibri" w:hAnsi="Calibri" w:cs="Calibri"/>
          <w:sz w:val="22"/>
          <w:szCs w:val="22"/>
        </w:rPr>
        <w:t>acordo</w:t>
      </w:r>
      <w:r w:rsidR="005C6C3F" w:rsidRPr="0041322D">
        <w:rPr>
          <w:rFonts w:ascii="Calibri" w:hAnsi="Calibri" w:cs="Calibri"/>
          <w:sz w:val="22"/>
          <w:szCs w:val="22"/>
        </w:rPr>
        <w:t xml:space="preserve"> entre as partes</w:t>
      </w:r>
      <w:r w:rsidRPr="0041322D">
        <w:rPr>
          <w:rFonts w:ascii="Calibri" w:hAnsi="Calibri" w:cs="Calibri"/>
          <w:sz w:val="22"/>
          <w:szCs w:val="22"/>
        </w:rPr>
        <w:t>.</w:t>
      </w:r>
    </w:p>
    <w:p w:rsidR="009B0D2E" w:rsidRPr="0041322D" w:rsidRDefault="009B0D2E" w:rsidP="00411C6C">
      <w:pPr>
        <w:spacing w:after="100"/>
        <w:jc w:val="both"/>
        <w:rPr>
          <w:rFonts w:ascii="Calibri" w:hAnsi="Calibri" w:cs="Calibri"/>
          <w:sz w:val="22"/>
          <w:szCs w:val="22"/>
        </w:rPr>
      </w:pPr>
    </w:p>
    <w:p w:rsidR="00B360F8" w:rsidRPr="0041322D" w:rsidRDefault="0032388F" w:rsidP="0032388F">
      <w:pPr>
        <w:pStyle w:val="Ttulo3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          </w:t>
      </w:r>
      <w:r w:rsidR="00B360F8" w:rsidRPr="0041322D">
        <w:rPr>
          <w:rFonts w:ascii="Calibri" w:hAnsi="Calibri" w:cs="Calibri"/>
          <w:sz w:val="22"/>
          <w:szCs w:val="22"/>
        </w:rPr>
        <w:t>DA FORMA DE JULGAMENTO DAS PROPOSTAS</w:t>
      </w:r>
    </w:p>
    <w:p w:rsidR="00B360F8" w:rsidRPr="0041322D" w:rsidRDefault="00B360F8" w:rsidP="00B360F8">
      <w:pPr>
        <w:pStyle w:val="Recuonormal"/>
        <w:rPr>
          <w:rFonts w:ascii="Calibri" w:hAnsi="Calibri" w:cs="Calibri"/>
          <w:sz w:val="22"/>
          <w:szCs w:val="22"/>
        </w:rPr>
      </w:pPr>
    </w:p>
    <w:p w:rsidR="00547E15" w:rsidRDefault="00043548" w:rsidP="00D37A21">
      <w:pPr>
        <w:spacing w:after="100"/>
        <w:ind w:left="705" w:hanging="279"/>
        <w:jc w:val="both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 xml:space="preserve">5.1. </w:t>
      </w:r>
      <w:r w:rsidR="00B360F8" w:rsidRPr="0041322D">
        <w:rPr>
          <w:rFonts w:ascii="Calibri" w:hAnsi="Calibri" w:cs="Calibri"/>
          <w:sz w:val="22"/>
          <w:szCs w:val="22"/>
        </w:rPr>
        <w:t xml:space="preserve">As propostas serão julgadas pelo critério de melhor </w:t>
      </w:r>
      <w:r w:rsidR="002F3B9B" w:rsidRPr="0041322D">
        <w:rPr>
          <w:rFonts w:ascii="Calibri" w:hAnsi="Calibri" w:cs="Calibri"/>
          <w:sz w:val="22"/>
          <w:szCs w:val="22"/>
        </w:rPr>
        <w:t>preço</w:t>
      </w:r>
      <w:r w:rsidR="00D37A21" w:rsidRPr="0041322D">
        <w:rPr>
          <w:rFonts w:ascii="Calibri" w:hAnsi="Calibri" w:cs="Calibri"/>
          <w:sz w:val="22"/>
          <w:szCs w:val="22"/>
        </w:rPr>
        <w:t xml:space="preserve"> e técnica</w:t>
      </w:r>
      <w:r w:rsidR="00B360F8" w:rsidRPr="0041322D">
        <w:rPr>
          <w:rFonts w:ascii="Calibri" w:hAnsi="Calibri" w:cs="Calibri"/>
          <w:sz w:val="22"/>
          <w:szCs w:val="22"/>
        </w:rPr>
        <w:t>.</w:t>
      </w:r>
    </w:p>
    <w:p w:rsidR="0032388F" w:rsidRPr="0032388F" w:rsidRDefault="0032388F" w:rsidP="00D37A21">
      <w:pPr>
        <w:spacing w:after="100"/>
        <w:ind w:left="705" w:hanging="279"/>
        <w:jc w:val="both"/>
        <w:rPr>
          <w:rFonts w:ascii="Calibri" w:hAnsi="Calibri" w:cs="Calibri"/>
          <w:b/>
          <w:sz w:val="22"/>
          <w:szCs w:val="22"/>
        </w:rPr>
      </w:pPr>
    </w:p>
    <w:p w:rsidR="0032388F" w:rsidRPr="0041322D" w:rsidRDefault="0032388F" w:rsidP="00D37A21">
      <w:pPr>
        <w:spacing w:after="100"/>
        <w:ind w:left="705" w:hanging="279"/>
        <w:jc w:val="both"/>
        <w:rPr>
          <w:rFonts w:ascii="Calibri" w:hAnsi="Calibri" w:cs="Calibri"/>
          <w:sz w:val="22"/>
          <w:szCs w:val="22"/>
        </w:rPr>
      </w:pPr>
    </w:p>
    <w:sectPr w:rsidR="0032388F" w:rsidRPr="0041322D" w:rsidSect="00324EF7">
      <w:footerReference w:type="default" r:id="rId7"/>
      <w:pgSz w:w="11907" w:h="16840" w:code="9"/>
      <w:pgMar w:top="1814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4D" w:rsidRDefault="00217E4D" w:rsidP="009E39E1">
      <w:r>
        <w:separator/>
      </w:r>
    </w:p>
  </w:endnote>
  <w:endnote w:type="continuationSeparator" w:id="0">
    <w:p w:rsidR="00217E4D" w:rsidRDefault="00217E4D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3F" w:rsidRDefault="00B91B65">
    <w:pPr>
      <w:pStyle w:val="Rodap"/>
      <w:jc w:val="right"/>
    </w:pPr>
    <w:fldSimple w:instr=" PAGE   \* MERGEFORMAT ">
      <w:r w:rsidR="00E53207">
        <w:rPr>
          <w:noProof/>
        </w:rPr>
        <w:t>2</w:t>
      </w:r>
    </w:fldSimple>
  </w:p>
  <w:p w:rsidR="005C6C3F" w:rsidRDefault="005C6C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4D" w:rsidRDefault="00217E4D" w:rsidP="009E39E1">
      <w:r>
        <w:separator/>
      </w:r>
    </w:p>
  </w:footnote>
  <w:footnote w:type="continuationSeparator" w:id="0">
    <w:p w:rsidR="00217E4D" w:rsidRDefault="00217E4D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E3D"/>
    <w:multiLevelType w:val="multilevel"/>
    <w:tmpl w:val="2B52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7507290"/>
    <w:multiLevelType w:val="multilevel"/>
    <w:tmpl w:val="9D36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5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50E2344E"/>
    <w:multiLevelType w:val="hybridMultilevel"/>
    <w:tmpl w:val="955A1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94AE9"/>
    <w:multiLevelType w:val="multilevel"/>
    <w:tmpl w:val="FC9A23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21A6D"/>
    <w:rsid w:val="00043548"/>
    <w:rsid w:val="00047C45"/>
    <w:rsid w:val="00057D91"/>
    <w:rsid w:val="00081B88"/>
    <w:rsid w:val="000860EC"/>
    <w:rsid w:val="00092EDD"/>
    <w:rsid w:val="000A1677"/>
    <w:rsid w:val="001153B1"/>
    <w:rsid w:val="001969B3"/>
    <w:rsid w:val="001B3380"/>
    <w:rsid w:val="001D1DC8"/>
    <w:rsid w:val="001D7BD5"/>
    <w:rsid w:val="00217E4D"/>
    <w:rsid w:val="002235CF"/>
    <w:rsid w:val="002A37F7"/>
    <w:rsid w:val="002B6F91"/>
    <w:rsid w:val="002D2D16"/>
    <w:rsid w:val="002F3B9B"/>
    <w:rsid w:val="00301F6C"/>
    <w:rsid w:val="00314B65"/>
    <w:rsid w:val="0032388F"/>
    <w:rsid w:val="00324EF7"/>
    <w:rsid w:val="00327917"/>
    <w:rsid w:val="00336C1F"/>
    <w:rsid w:val="003509B3"/>
    <w:rsid w:val="00380E21"/>
    <w:rsid w:val="00395CC2"/>
    <w:rsid w:val="003D4C1C"/>
    <w:rsid w:val="003E6B02"/>
    <w:rsid w:val="003F58F3"/>
    <w:rsid w:val="00411C6C"/>
    <w:rsid w:val="0041322D"/>
    <w:rsid w:val="00421E97"/>
    <w:rsid w:val="00425988"/>
    <w:rsid w:val="0044148E"/>
    <w:rsid w:val="0045231D"/>
    <w:rsid w:val="004763CD"/>
    <w:rsid w:val="00486DD7"/>
    <w:rsid w:val="0049230F"/>
    <w:rsid w:val="004E75B7"/>
    <w:rsid w:val="00510C18"/>
    <w:rsid w:val="00532A50"/>
    <w:rsid w:val="00547E15"/>
    <w:rsid w:val="005520E5"/>
    <w:rsid w:val="00553FA7"/>
    <w:rsid w:val="005B63B9"/>
    <w:rsid w:val="005C6C3F"/>
    <w:rsid w:val="00612D55"/>
    <w:rsid w:val="00685B4A"/>
    <w:rsid w:val="00685F13"/>
    <w:rsid w:val="006D1B88"/>
    <w:rsid w:val="006F5360"/>
    <w:rsid w:val="006F6788"/>
    <w:rsid w:val="007043CA"/>
    <w:rsid w:val="00751A6C"/>
    <w:rsid w:val="00777E84"/>
    <w:rsid w:val="00787187"/>
    <w:rsid w:val="007F0804"/>
    <w:rsid w:val="008100AC"/>
    <w:rsid w:val="0083746A"/>
    <w:rsid w:val="00866F13"/>
    <w:rsid w:val="00875AE2"/>
    <w:rsid w:val="008C4023"/>
    <w:rsid w:val="008E46EC"/>
    <w:rsid w:val="008E6BC6"/>
    <w:rsid w:val="008F22B6"/>
    <w:rsid w:val="008F5D54"/>
    <w:rsid w:val="00913AF1"/>
    <w:rsid w:val="009454FA"/>
    <w:rsid w:val="00957C3E"/>
    <w:rsid w:val="009A2301"/>
    <w:rsid w:val="009A5BEC"/>
    <w:rsid w:val="009B0D2E"/>
    <w:rsid w:val="009D27FB"/>
    <w:rsid w:val="009E39E1"/>
    <w:rsid w:val="00A03CA8"/>
    <w:rsid w:val="00A330C9"/>
    <w:rsid w:val="00A537E8"/>
    <w:rsid w:val="00A715AC"/>
    <w:rsid w:val="00A92D46"/>
    <w:rsid w:val="00AF02A0"/>
    <w:rsid w:val="00B31F3F"/>
    <w:rsid w:val="00B360F8"/>
    <w:rsid w:val="00B91B65"/>
    <w:rsid w:val="00BA4634"/>
    <w:rsid w:val="00BA59CC"/>
    <w:rsid w:val="00BC50E2"/>
    <w:rsid w:val="00BE507D"/>
    <w:rsid w:val="00BF4B4E"/>
    <w:rsid w:val="00C36913"/>
    <w:rsid w:val="00C920C0"/>
    <w:rsid w:val="00C9679D"/>
    <w:rsid w:val="00CA5F39"/>
    <w:rsid w:val="00CD5318"/>
    <w:rsid w:val="00D05D2C"/>
    <w:rsid w:val="00D27F11"/>
    <w:rsid w:val="00D37A21"/>
    <w:rsid w:val="00D82D30"/>
    <w:rsid w:val="00D904D8"/>
    <w:rsid w:val="00D9691C"/>
    <w:rsid w:val="00DD3239"/>
    <w:rsid w:val="00DD7ED4"/>
    <w:rsid w:val="00DE29C6"/>
    <w:rsid w:val="00DE3353"/>
    <w:rsid w:val="00DE3546"/>
    <w:rsid w:val="00DE5D15"/>
    <w:rsid w:val="00DF4AB7"/>
    <w:rsid w:val="00E14FF0"/>
    <w:rsid w:val="00E400D5"/>
    <w:rsid w:val="00E53207"/>
    <w:rsid w:val="00E532EB"/>
    <w:rsid w:val="00E55274"/>
    <w:rsid w:val="00E56E40"/>
    <w:rsid w:val="00EB5C4E"/>
    <w:rsid w:val="00EC06F3"/>
    <w:rsid w:val="00F06F4D"/>
    <w:rsid w:val="00F12718"/>
    <w:rsid w:val="00F21D11"/>
    <w:rsid w:val="00F263B1"/>
    <w:rsid w:val="00F904F3"/>
    <w:rsid w:val="00FC7DF9"/>
    <w:rsid w:val="00FE4502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paragraph" w:styleId="Textodebalo">
    <w:name w:val="Balloon Text"/>
    <w:basedOn w:val="Normal"/>
    <w:link w:val="TextodebaloChar"/>
    <w:rsid w:val="002A37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JSantos</dc:creator>
  <cp:lastModifiedBy>jrnascimento</cp:lastModifiedBy>
  <cp:revision>7</cp:revision>
  <dcterms:created xsi:type="dcterms:W3CDTF">2014-02-19T16:31:00Z</dcterms:created>
  <dcterms:modified xsi:type="dcterms:W3CDTF">2014-02-26T19:57:00Z</dcterms:modified>
</cp:coreProperties>
</file>